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46EEA" w14:textId="55268A44" w:rsidR="0035331A" w:rsidRPr="00A822BD" w:rsidRDefault="00A822BD" w:rsidP="00A822BD">
      <w:pPr>
        <w:spacing w:after="0" w:line="240" w:lineRule="auto"/>
        <w:jc w:val="both"/>
        <w:rPr>
          <w:rFonts w:ascii="Times New Roman" w:hAnsi="Times New Roman" w:cs="Times New Roman"/>
          <w:noProof/>
          <w:sz w:val="36"/>
          <w:szCs w:val="36"/>
          <w:lang w:eastAsia="hr-HR"/>
        </w:rPr>
      </w:pPr>
      <w:r w:rsidRPr="00A822BD">
        <w:rPr>
          <w:rFonts w:ascii="Times New Roman" w:hAnsi="Times New Roman" w:cs="Times New Roman"/>
          <w:noProof/>
          <w:sz w:val="36"/>
          <w:szCs w:val="36"/>
          <w:lang w:eastAsia="hr-HR"/>
        </w:rPr>
        <w:t>Dječji vrtić Medenjak</w:t>
      </w:r>
    </w:p>
    <w:p w14:paraId="429325F3" w14:textId="26AD51F9" w:rsidR="00A822BD" w:rsidRPr="00A822BD" w:rsidRDefault="00A822BD" w:rsidP="00A822BD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A822BD">
        <w:rPr>
          <w:rFonts w:ascii="Times New Roman" w:hAnsi="Times New Roman" w:cs="Times New Roman"/>
          <w:sz w:val="36"/>
          <w:szCs w:val="36"/>
        </w:rPr>
        <w:t>Alberta Heinricha 26</w:t>
      </w:r>
    </w:p>
    <w:p w14:paraId="622E76A0" w14:textId="5C00A453" w:rsidR="00A822BD" w:rsidRPr="00A822BD" w:rsidRDefault="00A822BD" w:rsidP="00A822BD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A822BD">
        <w:rPr>
          <w:rFonts w:ascii="Times New Roman" w:hAnsi="Times New Roman" w:cs="Times New Roman"/>
          <w:sz w:val="36"/>
          <w:szCs w:val="36"/>
        </w:rPr>
        <w:t>48000 Koprivnica</w:t>
      </w:r>
    </w:p>
    <w:p w14:paraId="1FACE124" w14:textId="69C4B065" w:rsidR="00A822BD" w:rsidRPr="00A822BD" w:rsidRDefault="00A822BD" w:rsidP="00A822BD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A822BD">
        <w:rPr>
          <w:rFonts w:ascii="Times New Roman" w:hAnsi="Times New Roman" w:cs="Times New Roman"/>
          <w:sz w:val="36"/>
          <w:szCs w:val="36"/>
        </w:rPr>
        <w:t>OIB: 36114874942</w:t>
      </w:r>
    </w:p>
    <w:p w14:paraId="24DFF60E" w14:textId="77777777" w:rsidR="00E63E61" w:rsidRPr="007377F4" w:rsidRDefault="00E63E61" w:rsidP="005E79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EF31E8" w14:textId="77777777" w:rsidR="00E63E61" w:rsidRPr="007377F4" w:rsidRDefault="00E63E61" w:rsidP="005E79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4B504A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6754230A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21D126A7" w14:textId="3E0201C9" w:rsidR="00B41353" w:rsidRPr="007377F4" w:rsidRDefault="00A35F56" w:rsidP="005E794F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OBRAZLOŽENJE </w:t>
      </w:r>
      <w:r w:rsidR="00744B5A">
        <w:rPr>
          <w:rFonts w:ascii="Times New Roman" w:hAnsi="Times New Roman" w:cs="Times New Roman"/>
          <w:b/>
          <w:sz w:val="52"/>
          <w:szCs w:val="52"/>
        </w:rPr>
        <w:t>PRIJEDLOG</w:t>
      </w:r>
      <w:r>
        <w:rPr>
          <w:rFonts w:ascii="Times New Roman" w:hAnsi="Times New Roman" w:cs="Times New Roman"/>
          <w:b/>
          <w:sz w:val="52"/>
          <w:szCs w:val="52"/>
        </w:rPr>
        <w:t>A</w:t>
      </w:r>
      <w:r w:rsidR="00744B5A">
        <w:rPr>
          <w:rFonts w:ascii="Times New Roman" w:hAnsi="Times New Roman" w:cs="Times New Roman"/>
          <w:b/>
          <w:sz w:val="52"/>
          <w:szCs w:val="52"/>
        </w:rPr>
        <w:t xml:space="preserve"> FINANCIJSKOG PLANA </w:t>
      </w:r>
      <w:r w:rsidR="00D75F91">
        <w:rPr>
          <w:rFonts w:ascii="Times New Roman" w:hAnsi="Times New Roman" w:cs="Times New Roman"/>
          <w:b/>
          <w:sz w:val="52"/>
          <w:szCs w:val="52"/>
        </w:rPr>
        <w:t>ZA 202</w:t>
      </w:r>
      <w:r w:rsidR="009700B1">
        <w:rPr>
          <w:rFonts w:ascii="Times New Roman" w:hAnsi="Times New Roman" w:cs="Times New Roman"/>
          <w:b/>
          <w:sz w:val="52"/>
          <w:szCs w:val="52"/>
        </w:rPr>
        <w:t>5</w:t>
      </w:r>
      <w:r w:rsidR="00D75F91">
        <w:rPr>
          <w:rFonts w:ascii="Times New Roman" w:hAnsi="Times New Roman" w:cs="Times New Roman"/>
          <w:b/>
          <w:sz w:val="52"/>
          <w:szCs w:val="52"/>
        </w:rPr>
        <w:t xml:space="preserve">. </w:t>
      </w:r>
    </w:p>
    <w:p w14:paraId="6FC49D59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64D54083" w14:textId="77777777" w:rsidR="00E27522" w:rsidRPr="007377F4" w:rsidRDefault="00E27522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6418D20E" w14:textId="77777777" w:rsidR="00E27522" w:rsidRPr="007377F4" w:rsidRDefault="00E27522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273F5594" w14:textId="77777777" w:rsidR="00E27522" w:rsidRPr="007377F4" w:rsidRDefault="00E27522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43C2D739" w14:textId="77777777" w:rsidR="00E27522" w:rsidRPr="007377F4" w:rsidRDefault="00E27522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24C771FC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126CA6F1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6D4D2F95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452764A2" w14:textId="68261556" w:rsidR="00B41353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180D7875" w14:textId="57D2EFC7" w:rsidR="00744B5A" w:rsidRDefault="00744B5A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524585E0" w14:textId="502DC162" w:rsidR="00744B5A" w:rsidRDefault="00744B5A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0660B2BC" w14:textId="46B57983" w:rsidR="00744B5A" w:rsidRDefault="00744B5A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3B037EAA" w14:textId="77777777" w:rsidR="00744B5A" w:rsidRPr="007377F4" w:rsidRDefault="00744B5A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134C7E49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78956B6A" w14:textId="77777777" w:rsidR="00E27522" w:rsidRPr="007377F4" w:rsidRDefault="00E27522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1746CADB" w14:textId="77777777" w:rsidR="00E27522" w:rsidRPr="007377F4" w:rsidRDefault="00E27522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11E0E517" w14:textId="3887BBF3" w:rsidR="00E27522" w:rsidRPr="007377F4" w:rsidRDefault="00A822BD" w:rsidP="005E794F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Lipanj</w:t>
      </w:r>
      <w:r w:rsidR="00B41353" w:rsidRPr="007377F4">
        <w:rPr>
          <w:rFonts w:ascii="Times New Roman" w:hAnsi="Times New Roman" w:cs="Times New Roman"/>
          <w:sz w:val="32"/>
          <w:szCs w:val="32"/>
        </w:rPr>
        <w:t>, 202</w:t>
      </w:r>
      <w:r>
        <w:rPr>
          <w:rFonts w:ascii="Times New Roman" w:hAnsi="Times New Roman" w:cs="Times New Roman"/>
          <w:sz w:val="32"/>
          <w:szCs w:val="32"/>
        </w:rPr>
        <w:t>5</w:t>
      </w:r>
      <w:r w:rsidR="00B41353" w:rsidRPr="007377F4">
        <w:rPr>
          <w:rFonts w:ascii="Times New Roman" w:hAnsi="Times New Roman" w:cs="Times New Roman"/>
          <w:sz w:val="32"/>
          <w:szCs w:val="32"/>
        </w:rPr>
        <w:t>.</w:t>
      </w:r>
    </w:p>
    <w:p w14:paraId="1C1040E5" w14:textId="436460DF" w:rsidR="00723C8C" w:rsidRPr="007377F4" w:rsidRDefault="00723C8C" w:rsidP="005E794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7F4">
        <w:rPr>
          <w:rFonts w:ascii="Times New Roman" w:hAnsi="Times New Roman" w:cs="Times New Roman"/>
          <w:b/>
          <w:sz w:val="28"/>
          <w:szCs w:val="28"/>
        </w:rPr>
        <w:lastRenderedPageBreak/>
        <w:t>Sažetak djelokruga rada Dječjeg vrtića</w:t>
      </w:r>
    </w:p>
    <w:p w14:paraId="0BEA09BC" w14:textId="6BB9BED6" w:rsidR="00A935B5" w:rsidRPr="007377F4" w:rsidRDefault="00A935B5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>Dječji vrtić „</w:t>
      </w:r>
      <w:r w:rsidR="00D0380A">
        <w:rPr>
          <w:rFonts w:ascii="Times New Roman" w:hAnsi="Times New Roman" w:cs="Times New Roman"/>
        </w:rPr>
        <w:t>Medenjak</w:t>
      </w:r>
      <w:r w:rsidRPr="007377F4">
        <w:rPr>
          <w:rFonts w:ascii="Times New Roman" w:hAnsi="Times New Roman" w:cs="Times New Roman"/>
        </w:rPr>
        <w:t>“ Koprivnica je javna ustanova za njegu, odgoj i obrazovanje predškolske djece</w:t>
      </w:r>
      <w:r w:rsidR="003171FA">
        <w:rPr>
          <w:rFonts w:ascii="Times New Roman" w:hAnsi="Times New Roman" w:cs="Times New Roman"/>
        </w:rPr>
        <w:t>, osnovana 2025. godine,</w:t>
      </w:r>
      <w:r w:rsidRPr="007377F4">
        <w:rPr>
          <w:rFonts w:ascii="Times New Roman" w:hAnsi="Times New Roman" w:cs="Times New Roman"/>
        </w:rPr>
        <w:t xml:space="preserve"> koja djelatnost predškolskog odgoja obavlja kao javnu službu.</w:t>
      </w:r>
    </w:p>
    <w:p w14:paraId="2C842AEB" w14:textId="77777777" w:rsidR="00A935B5" w:rsidRPr="007377F4" w:rsidRDefault="00A935B5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>Osnivač i vlasnik Dječjeg vrtića je Grad Koprivnica.</w:t>
      </w:r>
    </w:p>
    <w:p w14:paraId="656F46FF" w14:textId="0F65078E" w:rsidR="00A935B5" w:rsidRPr="007377F4" w:rsidRDefault="00A935B5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Sjedište vrtića je u Koprivnici, </w:t>
      </w:r>
      <w:bookmarkStart w:id="0" w:name="_Hlk200228095"/>
      <w:r w:rsidR="00D0380A">
        <w:rPr>
          <w:rFonts w:ascii="Times New Roman" w:hAnsi="Times New Roman" w:cs="Times New Roman"/>
        </w:rPr>
        <w:t>Ulica dr. Alberta Heinricha 26</w:t>
      </w:r>
      <w:bookmarkEnd w:id="0"/>
      <w:r w:rsidRPr="007377F4">
        <w:rPr>
          <w:rFonts w:ascii="Times New Roman" w:hAnsi="Times New Roman" w:cs="Times New Roman"/>
        </w:rPr>
        <w:t>.</w:t>
      </w:r>
    </w:p>
    <w:p w14:paraId="7903855E" w14:textId="77777777" w:rsidR="00A935B5" w:rsidRPr="007377F4" w:rsidRDefault="00A935B5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>Vrtić je uvršten u mrežu predškolskih ustanova Koprivničko-križevačke županije.</w:t>
      </w:r>
    </w:p>
    <w:p w14:paraId="2744B572" w14:textId="7AD1632C" w:rsidR="00C70079" w:rsidRPr="00C70079" w:rsidRDefault="00A935B5" w:rsidP="00C70079">
      <w:pPr>
        <w:spacing w:line="360" w:lineRule="auto"/>
        <w:jc w:val="both"/>
        <w:rPr>
          <w:rFonts w:ascii="Times New Roman" w:hAnsi="Times New Roman" w:cs="Times New Roman"/>
        </w:rPr>
      </w:pPr>
      <w:bookmarkStart w:id="1" w:name="_Hlk78527516"/>
      <w:r w:rsidRPr="007377F4">
        <w:rPr>
          <w:rFonts w:ascii="Times New Roman" w:hAnsi="Times New Roman" w:cs="Times New Roman"/>
        </w:rPr>
        <w:t xml:space="preserve">Svoju redovnu djelatnost vrtić </w:t>
      </w:r>
      <w:r w:rsidR="00A822BD">
        <w:rPr>
          <w:rFonts w:ascii="Times New Roman" w:hAnsi="Times New Roman" w:cs="Times New Roman"/>
        </w:rPr>
        <w:t xml:space="preserve">planira započeti od pedagoške godine 2025./2026. u kojoj se planira rad u </w:t>
      </w:r>
      <w:r w:rsidR="00D07858">
        <w:rPr>
          <w:rFonts w:ascii="Times New Roman" w:hAnsi="Times New Roman" w:cs="Times New Roman"/>
        </w:rPr>
        <w:t>1</w:t>
      </w:r>
      <w:r w:rsidR="00D0380A">
        <w:rPr>
          <w:rFonts w:ascii="Times New Roman" w:hAnsi="Times New Roman" w:cs="Times New Roman"/>
        </w:rPr>
        <w:t xml:space="preserve">0 </w:t>
      </w:r>
      <w:r w:rsidRPr="007377F4">
        <w:rPr>
          <w:rFonts w:ascii="Times New Roman" w:hAnsi="Times New Roman" w:cs="Times New Roman"/>
        </w:rPr>
        <w:t xml:space="preserve">jasličkih i </w:t>
      </w:r>
      <w:r w:rsidR="00D0380A">
        <w:rPr>
          <w:rFonts w:ascii="Times New Roman" w:hAnsi="Times New Roman" w:cs="Times New Roman"/>
        </w:rPr>
        <w:t>20</w:t>
      </w:r>
      <w:r w:rsidR="00C55FC7" w:rsidRPr="007377F4">
        <w:rPr>
          <w:rFonts w:ascii="Times New Roman" w:hAnsi="Times New Roman" w:cs="Times New Roman"/>
        </w:rPr>
        <w:t xml:space="preserve"> </w:t>
      </w:r>
      <w:r w:rsidRPr="007377F4">
        <w:rPr>
          <w:rFonts w:ascii="Times New Roman" w:hAnsi="Times New Roman" w:cs="Times New Roman"/>
        </w:rPr>
        <w:t xml:space="preserve">vrtićkih skupina tj. sveukupno </w:t>
      </w:r>
      <w:r w:rsidR="00D0380A">
        <w:rPr>
          <w:rFonts w:ascii="Times New Roman" w:hAnsi="Times New Roman" w:cs="Times New Roman"/>
        </w:rPr>
        <w:t>30</w:t>
      </w:r>
      <w:r w:rsidRPr="007377F4">
        <w:rPr>
          <w:rFonts w:ascii="Times New Roman" w:hAnsi="Times New Roman" w:cs="Times New Roman"/>
        </w:rPr>
        <w:t xml:space="preserve"> odgojnih skupina. </w:t>
      </w:r>
      <w:r w:rsidR="00C70079" w:rsidRPr="00C70079">
        <w:rPr>
          <w:rFonts w:ascii="Times New Roman" w:hAnsi="Times New Roman" w:cs="Times New Roman"/>
        </w:rPr>
        <w:t xml:space="preserve">Prostorni kapaciteti u kojima se odvija odgojno-obrazovni rad razmješteni su na </w:t>
      </w:r>
      <w:r w:rsidR="00D0380A">
        <w:rPr>
          <w:rFonts w:ascii="Times New Roman" w:hAnsi="Times New Roman" w:cs="Times New Roman"/>
        </w:rPr>
        <w:t>četiri</w:t>
      </w:r>
      <w:r w:rsidR="00C70079" w:rsidRPr="00C70079">
        <w:rPr>
          <w:rFonts w:ascii="Times New Roman" w:hAnsi="Times New Roman" w:cs="Times New Roman"/>
        </w:rPr>
        <w:t xml:space="preserve"> lokacij</w:t>
      </w:r>
      <w:r w:rsidR="00A822BD">
        <w:rPr>
          <w:rFonts w:ascii="Times New Roman" w:hAnsi="Times New Roman" w:cs="Times New Roman"/>
        </w:rPr>
        <w:t>e</w:t>
      </w:r>
      <w:r w:rsidR="00C70079" w:rsidRPr="00C70079">
        <w:rPr>
          <w:rFonts w:ascii="Times New Roman" w:hAnsi="Times New Roman" w:cs="Times New Roman"/>
        </w:rPr>
        <w:t xml:space="preserve"> u gradu Koprivnici te </w:t>
      </w:r>
      <w:r w:rsidR="00D0380A">
        <w:rPr>
          <w:rFonts w:ascii="Times New Roman" w:hAnsi="Times New Roman" w:cs="Times New Roman"/>
        </w:rPr>
        <w:t xml:space="preserve">dvije </w:t>
      </w:r>
      <w:r w:rsidR="00C70079" w:rsidRPr="00C70079">
        <w:rPr>
          <w:rFonts w:ascii="Times New Roman" w:hAnsi="Times New Roman" w:cs="Times New Roman"/>
        </w:rPr>
        <w:t xml:space="preserve">u prigradskim naseljima </w:t>
      </w:r>
      <w:proofErr w:type="spellStart"/>
      <w:r w:rsidR="00D0380A">
        <w:rPr>
          <w:rFonts w:ascii="Times New Roman" w:hAnsi="Times New Roman" w:cs="Times New Roman"/>
        </w:rPr>
        <w:t>Herešin</w:t>
      </w:r>
      <w:proofErr w:type="spellEnd"/>
      <w:r w:rsidR="00C70079" w:rsidRPr="00C70079">
        <w:rPr>
          <w:rFonts w:ascii="Times New Roman" w:hAnsi="Times New Roman" w:cs="Times New Roman"/>
        </w:rPr>
        <w:t xml:space="preserve"> i Starigrad.</w:t>
      </w:r>
    </w:p>
    <w:p w14:paraId="11F19EF3" w14:textId="6FE65313" w:rsidR="00C70079" w:rsidRPr="00C70079" w:rsidRDefault="00C70079" w:rsidP="00C70079">
      <w:pPr>
        <w:spacing w:line="360" w:lineRule="auto"/>
        <w:jc w:val="both"/>
        <w:rPr>
          <w:rFonts w:ascii="Times New Roman" w:hAnsi="Times New Roman" w:cs="Times New Roman"/>
        </w:rPr>
      </w:pPr>
      <w:r w:rsidRPr="00C70079">
        <w:rPr>
          <w:rFonts w:ascii="Times New Roman" w:hAnsi="Times New Roman" w:cs="Times New Roman"/>
        </w:rPr>
        <w:t xml:space="preserve">Radno vrijeme vrtića je od 6:00 do </w:t>
      </w:r>
      <w:r w:rsidR="00C608CD">
        <w:rPr>
          <w:rFonts w:ascii="Times New Roman" w:hAnsi="Times New Roman" w:cs="Times New Roman"/>
        </w:rPr>
        <w:t>16</w:t>
      </w:r>
      <w:r w:rsidRPr="00C70079">
        <w:rPr>
          <w:rFonts w:ascii="Times New Roman" w:hAnsi="Times New Roman" w:cs="Times New Roman"/>
        </w:rPr>
        <w:t>:30 sati za korisnike primarnog programa.</w:t>
      </w:r>
    </w:p>
    <w:p w14:paraId="594F162E" w14:textId="700BBD59" w:rsidR="00C70079" w:rsidRDefault="00A822BD" w:rsidP="00C7007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Planira se da će Dječji vrtić Medenjak zapošljavati oko 100 zaposlenika.</w:t>
      </w:r>
    </w:p>
    <w:p w14:paraId="6C47C66B" w14:textId="0FC32661" w:rsidR="00F62400" w:rsidRDefault="00A935B5" w:rsidP="00D0380A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>Rad vrtića odvija</w:t>
      </w:r>
      <w:r w:rsidR="00A822BD">
        <w:rPr>
          <w:rFonts w:ascii="Times New Roman" w:hAnsi="Times New Roman" w:cs="Times New Roman"/>
        </w:rPr>
        <w:t>t će</w:t>
      </w:r>
      <w:r w:rsidRPr="007377F4">
        <w:rPr>
          <w:rFonts w:ascii="Times New Roman" w:hAnsi="Times New Roman" w:cs="Times New Roman"/>
        </w:rPr>
        <w:t xml:space="preserve"> se u slijedećim objektima:</w:t>
      </w:r>
      <w:bookmarkEnd w:id="1"/>
    </w:p>
    <w:p w14:paraId="25E57CFF" w14:textId="5C4C0AD0" w:rsidR="00C70079" w:rsidRPr="00F62400" w:rsidRDefault="00D0380A" w:rsidP="00D0380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Objekt vrtića „Medenjak“, </w:t>
      </w:r>
      <w:r w:rsidRPr="00D0380A">
        <w:rPr>
          <w:rFonts w:ascii="Times New Roman" w:hAnsi="Times New Roman" w:cs="Times New Roman"/>
          <w:bCs/>
        </w:rPr>
        <w:t>Ulica dr. Alberta Heinricha 26</w:t>
      </w:r>
      <w:r>
        <w:rPr>
          <w:rFonts w:ascii="Times New Roman" w:hAnsi="Times New Roman" w:cs="Times New Roman"/>
          <w:bCs/>
        </w:rPr>
        <w:t xml:space="preserve"> (14 odgojnih skupina)</w:t>
      </w:r>
    </w:p>
    <w:p w14:paraId="6FF90DA3" w14:textId="4907D8CF" w:rsidR="00C70079" w:rsidRPr="00C70079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C70079">
        <w:rPr>
          <w:rFonts w:ascii="Times New Roman" w:hAnsi="Times New Roman" w:cs="Times New Roman"/>
          <w:bCs/>
        </w:rPr>
        <w:t xml:space="preserve">Objekt </w:t>
      </w:r>
      <w:r w:rsidR="00D0380A">
        <w:rPr>
          <w:rFonts w:ascii="Times New Roman" w:hAnsi="Times New Roman" w:cs="Times New Roman"/>
          <w:bCs/>
        </w:rPr>
        <w:t>vrtića</w:t>
      </w:r>
      <w:r w:rsidRPr="00C70079">
        <w:rPr>
          <w:rFonts w:ascii="Times New Roman" w:hAnsi="Times New Roman" w:cs="Times New Roman"/>
          <w:bCs/>
        </w:rPr>
        <w:t xml:space="preserve"> </w:t>
      </w:r>
      <w:r w:rsidR="00D0380A">
        <w:rPr>
          <w:rFonts w:ascii="Times New Roman" w:hAnsi="Times New Roman" w:cs="Times New Roman"/>
          <w:bCs/>
        </w:rPr>
        <w:t>„</w:t>
      </w:r>
      <w:r w:rsidRPr="00C70079">
        <w:rPr>
          <w:rFonts w:ascii="Times New Roman" w:hAnsi="Times New Roman" w:cs="Times New Roman"/>
          <w:bCs/>
        </w:rPr>
        <w:t>Ivančica</w:t>
      </w:r>
      <w:r w:rsidR="00D0380A">
        <w:rPr>
          <w:rFonts w:ascii="Times New Roman" w:hAnsi="Times New Roman" w:cs="Times New Roman"/>
          <w:bCs/>
        </w:rPr>
        <w:t>“</w:t>
      </w:r>
      <w:r w:rsidRPr="00C70079">
        <w:rPr>
          <w:rFonts w:ascii="Times New Roman" w:hAnsi="Times New Roman" w:cs="Times New Roman"/>
          <w:bCs/>
        </w:rPr>
        <w:t xml:space="preserve">,  </w:t>
      </w:r>
      <w:proofErr w:type="spellStart"/>
      <w:r w:rsidRPr="00C70079">
        <w:rPr>
          <w:rFonts w:ascii="Times New Roman" w:hAnsi="Times New Roman" w:cs="Times New Roman"/>
          <w:bCs/>
        </w:rPr>
        <w:t>Starčevićeva</w:t>
      </w:r>
      <w:proofErr w:type="spellEnd"/>
      <w:r w:rsidRPr="00C70079">
        <w:rPr>
          <w:rFonts w:ascii="Times New Roman" w:hAnsi="Times New Roman" w:cs="Times New Roman"/>
          <w:bCs/>
        </w:rPr>
        <w:t xml:space="preserve"> ul. 41a (3 odgojne  skupine)</w:t>
      </w:r>
    </w:p>
    <w:p w14:paraId="47D211D6" w14:textId="70BBD994" w:rsidR="00C70079" w:rsidRPr="00C70079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C70079">
        <w:rPr>
          <w:rFonts w:ascii="Times New Roman" w:hAnsi="Times New Roman" w:cs="Times New Roman"/>
          <w:bCs/>
        </w:rPr>
        <w:t xml:space="preserve">Objekt jaslica </w:t>
      </w:r>
      <w:r w:rsidR="00D0380A">
        <w:rPr>
          <w:rFonts w:ascii="Times New Roman" w:hAnsi="Times New Roman" w:cs="Times New Roman"/>
          <w:bCs/>
        </w:rPr>
        <w:t>„</w:t>
      </w:r>
      <w:r w:rsidRPr="00C70079">
        <w:rPr>
          <w:rFonts w:ascii="Times New Roman" w:hAnsi="Times New Roman" w:cs="Times New Roman"/>
          <w:bCs/>
        </w:rPr>
        <w:t>Zvjezdica</w:t>
      </w:r>
      <w:r w:rsidR="00D0380A">
        <w:rPr>
          <w:rFonts w:ascii="Times New Roman" w:hAnsi="Times New Roman" w:cs="Times New Roman"/>
          <w:bCs/>
        </w:rPr>
        <w:t>“</w:t>
      </w:r>
      <w:r w:rsidRPr="00C70079">
        <w:rPr>
          <w:rFonts w:ascii="Times New Roman" w:hAnsi="Times New Roman" w:cs="Times New Roman"/>
          <w:bCs/>
        </w:rPr>
        <w:t>,  Ul. Franje Mraza 24 (6 odgojnih skupina)</w:t>
      </w:r>
    </w:p>
    <w:p w14:paraId="55571DCA" w14:textId="762373DD" w:rsidR="00C70079" w:rsidRPr="00C70079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C70079">
        <w:rPr>
          <w:rFonts w:ascii="Times New Roman" w:hAnsi="Times New Roman" w:cs="Times New Roman"/>
          <w:bCs/>
        </w:rPr>
        <w:t xml:space="preserve">Objekt vrtića </w:t>
      </w:r>
      <w:r w:rsidR="00D0380A">
        <w:rPr>
          <w:rFonts w:ascii="Times New Roman" w:hAnsi="Times New Roman" w:cs="Times New Roman"/>
          <w:bCs/>
        </w:rPr>
        <w:t>„</w:t>
      </w:r>
      <w:r w:rsidRPr="00C70079">
        <w:rPr>
          <w:rFonts w:ascii="Times New Roman" w:hAnsi="Times New Roman" w:cs="Times New Roman"/>
          <w:bCs/>
        </w:rPr>
        <w:t>Kockica</w:t>
      </w:r>
      <w:r w:rsidR="00D0380A">
        <w:rPr>
          <w:rFonts w:ascii="Times New Roman" w:hAnsi="Times New Roman" w:cs="Times New Roman"/>
          <w:bCs/>
        </w:rPr>
        <w:t>“</w:t>
      </w:r>
      <w:r w:rsidRPr="00C70079">
        <w:rPr>
          <w:rFonts w:ascii="Times New Roman" w:hAnsi="Times New Roman" w:cs="Times New Roman"/>
          <w:bCs/>
        </w:rPr>
        <w:t>,  Trg J. J. Strossmayera 3 (1 odgojna skupina)</w:t>
      </w:r>
    </w:p>
    <w:p w14:paraId="40ECEFAA" w14:textId="51AEEC58" w:rsidR="005C1D11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C70079">
        <w:rPr>
          <w:rFonts w:ascii="Times New Roman" w:hAnsi="Times New Roman" w:cs="Times New Roman"/>
          <w:bCs/>
        </w:rPr>
        <w:t>Objekt jaslica i vrtića «Jabučica» , Krešimirova ulica 30/1, Starigrad (3 odgoje skupine)</w:t>
      </w:r>
    </w:p>
    <w:p w14:paraId="0DF84F4C" w14:textId="2A2CDC28" w:rsidR="00D0380A" w:rsidRDefault="00D0380A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Objekt jaslica i vrtića „Bobica“, </w:t>
      </w:r>
      <w:r w:rsidRPr="00D0380A">
        <w:rPr>
          <w:rFonts w:ascii="Times New Roman" w:hAnsi="Times New Roman" w:cs="Times New Roman"/>
          <w:bCs/>
        </w:rPr>
        <w:t xml:space="preserve">Zagorska ulica 43, </w:t>
      </w:r>
      <w:proofErr w:type="spellStart"/>
      <w:r w:rsidRPr="00D0380A">
        <w:rPr>
          <w:rFonts w:ascii="Times New Roman" w:hAnsi="Times New Roman" w:cs="Times New Roman"/>
          <w:bCs/>
        </w:rPr>
        <w:t>Herešin</w:t>
      </w:r>
      <w:proofErr w:type="spellEnd"/>
      <w:r>
        <w:rPr>
          <w:rFonts w:ascii="Times New Roman" w:hAnsi="Times New Roman" w:cs="Times New Roman"/>
          <w:bCs/>
        </w:rPr>
        <w:t xml:space="preserve"> (3 odgojne skupine)</w:t>
      </w:r>
    </w:p>
    <w:p w14:paraId="3EADD1CC" w14:textId="2D56532E" w:rsidR="00C70079" w:rsidRDefault="00C70079" w:rsidP="00C70079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14:paraId="438BD6C8" w14:textId="18994CEE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7F4">
        <w:rPr>
          <w:rFonts w:ascii="Times New Roman" w:hAnsi="Times New Roman" w:cs="Times New Roman"/>
          <w:b/>
          <w:sz w:val="28"/>
          <w:szCs w:val="28"/>
        </w:rPr>
        <w:t>ZAKONSKA OBVEZA</w:t>
      </w:r>
    </w:p>
    <w:p w14:paraId="66BBA194" w14:textId="0DB165B1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Zakonom o proračunu (Narodne novine </w:t>
      </w:r>
      <w:r w:rsidR="000E685E" w:rsidRPr="007377F4">
        <w:rPr>
          <w:rFonts w:ascii="Times New Roman" w:hAnsi="Times New Roman" w:cs="Times New Roman"/>
        </w:rPr>
        <w:t>144/21</w:t>
      </w:r>
      <w:r w:rsidR="00D936A6">
        <w:rPr>
          <w:rFonts w:ascii="Times New Roman" w:hAnsi="Times New Roman" w:cs="Times New Roman"/>
        </w:rPr>
        <w:t>.</w:t>
      </w:r>
      <w:r w:rsidRPr="007377F4">
        <w:rPr>
          <w:rFonts w:ascii="Times New Roman" w:hAnsi="Times New Roman" w:cs="Times New Roman"/>
        </w:rPr>
        <w:t xml:space="preserve">) propisana je obveza izrade </w:t>
      </w:r>
      <w:r w:rsidR="00C608CD">
        <w:rPr>
          <w:rFonts w:ascii="Times New Roman" w:hAnsi="Times New Roman" w:cs="Times New Roman"/>
        </w:rPr>
        <w:t>Financijskog plana</w:t>
      </w:r>
      <w:r w:rsidR="00087573" w:rsidRPr="007377F4">
        <w:rPr>
          <w:rFonts w:ascii="Times New Roman" w:hAnsi="Times New Roman" w:cs="Times New Roman"/>
        </w:rPr>
        <w:t>.</w:t>
      </w:r>
    </w:p>
    <w:p w14:paraId="47328C52" w14:textId="36BAE406" w:rsidR="00F538A2" w:rsidRDefault="00F538A2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Sadržaj </w:t>
      </w:r>
      <w:r w:rsidR="00C608CD">
        <w:rPr>
          <w:rFonts w:ascii="Times New Roman" w:hAnsi="Times New Roman" w:cs="Times New Roman"/>
        </w:rPr>
        <w:t xml:space="preserve">Financijskog plana definiran je člankom </w:t>
      </w:r>
      <w:r w:rsidR="009700B1">
        <w:rPr>
          <w:rFonts w:ascii="Times New Roman" w:hAnsi="Times New Roman" w:cs="Times New Roman"/>
        </w:rPr>
        <w:t>33</w:t>
      </w:r>
      <w:r w:rsidR="00C608CD">
        <w:rPr>
          <w:rFonts w:ascii="Times New Roman" w:hAnsi="Times New Roman" w:cs="Times New Roman"/>
        </w:rPr>
        <w:t>. Zakona o proračunu NN 144/21</w:t>
      </w:r>
      <w:r w:rsidR="00416D20">
        <w:rPr>
          <w:rFonts w:ascii="Times New Roman" w:hAnsi="Times New Roman" w:cs="Times New Roman"/>
        </w:rPr>
        <w:t xml:space="preserve"> te se sastoji od:</w:t>
      </w:r>
      <w:r w:rsidRPr="007377F4">
        <w:rPr>
          <w:rFonts w:ascii="Times New Roman" w:hAnsi="Times New Roman" w:cs="Times New Roman"/>
        </w:rPr>
        <w:t xml:space="preserve"> </w:t>
      </w:r>
    </w:p>
    <w:p w14:paraId="1B82DE7E" w14:textId="59BBF216" w:rsidR="00416D20" w:rsidRPr="00DB290A" w:rsidRDefault="00416D20" w:rsidP="00416D20">
      <w:pPr>
        <w:spacing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DB290A">
        <w:rPr>
          <w:rFonts w:ascii="Times New Roman" w:hAnsi="Times New Roman" w:cs="Times New Roman"/>
          <w:b/>
          <w:u w:val="single"/>
        </w:rPr>
        <w:t xml:space="preserve">Opći dio </w:t>
      </w:r>
    </w:p>
    <w:p w14:paraId="069E48AA" w14:textId="76AAFC5D" w:rsidR="00416D20" w:rsidRDefault="00416D20" w:rsidP="00416D20">
      <w:pPr>
        <w:spacing w:line="360" w:lineRule="auto"/>
        <w:jc w:val="both"/>
        <w:rPr>
          <w:rFonts w:ascii="Times New Roman" w:hAnsi="Times New Roman" w:cs="Times New Roman"/>
        </w:rPr>
      </w:pPr>
      <w:r w:rsidRPr="00416D20">
        <w:rPr>
          <w:rFonts w:ascii="Times New Roman" w:hAnsi="Times New Roman" w:cs="Times New Roman"/>
        </w:rPr>
        <w:t xml:space="preserve">– </w:t>
      </w:r>
      <w:r w:rsidR="00C064EB">
        <w:rPr>
          <w:rFonts w:ascii="Times New Roman" w:hAnsi="Times New Roman" w:cs="Times New Roman"/>
        </w:rPr>
        <w:t>s</w:t>
      </w:r>
      <w:r w:rsidRPr="00416D20">
        <w:rPr>
          <w:rFonts w:ascii="Times New Roman" w:hAnsi="Times New Roman" w:cs="Times New Roman"/>
        </w:rPr>
        <w:t xml:space="preserve">ažetak Računa prihoda i rashoda </w:t>
      </w:r>
    </w:p>
    <w:p w14:paraId="7B6305FD" w14:textId="2EC35452" w:rsidR="00C064EB" w:rsidRPr="00416D20" w:rsidRDefault="00C064EB" w:rsidP="00416D20">
      <w:pPr>
        <w:spacing w:line="360" w:lineRule="auto"/>
        <w:jc w:val="both"/>
        <w:rPr>
          <w:rFonts w:ascii="Times New Roman" w:hAnsi="Times New Roman" w:cs="Times New Roman"/>
        </w:rPr>
      </w:pPr>
      <w:r w:rsidRPr="00C064EB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</w:rPr>
        <w:t>sažetak Računa financiranja</w:t>
      </w:r>
    </w:p>
    <w:p w14:paraId="015660C7" w14:textId="576A8600" w:rsidR="00416D20" w:rsidRDefault="00416D20" w:rsidP="00416D20">
      <w:pPr>
        <w:spacing w:line="360" w:lineRule="auto"/>
        <w:jc w:val="both"/>
        <w:rPr>
          <w:rFonts w:ascii="Times New Roman" w:hAnsi="Times New Roman" w:cs="Times New Roman"/>
        </w:rPr>
      </w:pPr>
      <w:r w:rsidRPr="00416D20">
        <w:rPr>
          <w:rFonts w:ascii="Times New Roman" w:hAnsi="Times New Roman" w:cs="Times New Roman"/>
        </w:rPr>
        <w:t xml:space="preserve">– </w:t>
      </w:r>
      <w:r w:rsidR="00C064EB">
        <w:rPr>
          <w:rFonts w:ascii="Times New Roman" w:hAnsi="Times New Roman" w:cs="Times New Roman"/>
        </w:rPr>
        <w:t>Rezultat razdoblja s prenesenim rezultatom</w:t>
      </w:r>
    </w:p>
    <w:p w14:paraId="69CB5C8D" w14:textId="5DA53C92" w:rsidR="00416D20" w:rsidRPr="00416D20" w:rsidRDefault="00416D20" w:rsidP="00416D20">
      <w:pPr>
        <w:spacing w:line="360" w:lineRule="auto"/>
        <w:jc w:val="both"/>
        <w:rPr>
          <w:rFonts w:ascii="Times New Roman" w:hAnsi="Times New Roman" w:cs="Times New Roman"/>
        </w:rPr>
      </w:pPr>
      <w:r w:rsidRPr="00416D20">
        <w:rPr>
          <w:rFonts w:ascii="Times New Roman" w:hAnsi="Times New Roman" w:cs="Times New Roman"/>
        </w:rPr>
        <w:lastRenderedPageBreak/>
        <w:t>(</w:t>
      </w:r>
      <w:r w:rsidR="00DB290A">
        <w:rPr>
          <w:rFonts w:ascii="Times New Roman" w:hAnsi="Times New Roman" w:cs="Times New Roman"/>
        </w:rPr>
        <w:t>1</w:t>
      </w:r>
      <w:r w:rsidRPr="00416D20">
        <w:rPr>
          <w:rFonts w:ascii="Times New Roman" w:hAnsi="Times New Roman" w:cs="Times New Roman"/>
        </w:rPr>
        <w:t xml:space="preserve">) Račun prihoda i rashoda </w:t>
      </w:r>
      <w:r w:rsidR="00FE463F">
        <w:rPr>
          <w:rFonts w:ascii="Times New Roman" w:hAnsi="Times New Roman" w:cs="Times New Roman"/>
        </w:rPr>
        <w:t>financijskog plana</w:t>
      </w:r>
      <w:r w:rsidRPr="00416D20">
        <w:rPr>
          <w:rFonts w:ascii="Times New Roman" w:hAnsi="Times New Roman" w:cs="Times New Roman"/>
        </w:rPr>
        <w:t xml:space="preserve"> sastoji se od prihoda i rashoda iskazanih prema izvorima financiranja i ekonomskoj klasifikaciji te rashoda iskazanih prema funkcijskoj klasifikaciji.</w:t>
      </w:r>
    </w:p>
    <w:p w14:paraId="39AA7826" w14:textId="2CA3A18A" w:rsidR="00416D20" w:rsidRDefault="00416D20" w:rsidP="00416D20">
      <w:pPr>
        <w:spacing w:line="360" w:lineRule="auto"/>
        <w:jc w:val="both"/>
        <w:rPr>
          <w:rFonts w:ascii="Times New Roman" w:hAnsi="Times New Roman" w:cs="Times New Roman"/>
        </w:rPr>
      </w:pPr>
      <w:r w:rsidRPr="00416D20">
        <w:rPr>
          <w:rFonts w:ascii="Times New Roman" w:hAnsi="Times New Roman" w:cs="Times New Roman"/>
        </w:rPr>
        <w:t>(</w:t>
      </w:r>
      <w:r w:rsidR="00DB290A">
        <w:rPr>
          <w:rFonts w:ascii="Times New Roman" w:hAnsi="Times New Roman" w:cs="Times New Roman"/>
        </w:rPr>
        <w:t>2</w:t>
      </w:r>
      <w:r w:rsidRPr="00416D20">
        <w:rPr>
          <w:rFonts w:ascii="Times New Roman" w:hAnsi="Times New Roman" w:cs="Times New Roman"/>
        </w:rPr>
        <w:t>) U Računu financiranja iskazuju se primici od financijske imovine i zaduživanja te izdaci za financijsku imovinu i otplate instrumenata zaduživanja prema izvorima financiranja i ekonomskoj klasifikaciji.</w:t>
      </w:r>
    </w:p>
    <w:p w14:paraId="1C79086C" w14:textId="5E804390" w:rsidR="00C064EB" w:rsidRPr="00416D20" w:rsidRDefault="00C064EB" w:rsidP="00416D2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 Raspoloživa sredstva iz prethodnih godina (višak/manjak prihoda i rezerviranja) iskazan je prema ekonomskoj klasifikaciji i prema izvorima financiranja.</w:t>
      </w:r>
    </w:p>
    <w:p w14:paraId="74AFCBB4" w14:textId="069E4200" w:rsidR="00416D20" w:rsidRDefault="00416D20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DB290A">
        <w:rPr>
          <w:rFonts w:ascii="Times New Roman" w:hAnsi="Times New Roman" w:cs="Times New Roman"/>
          <w:b/>
          <w:u w:val="single"/>
        </w:rPr>
        <w:t xml:space="preserve">Posebni dio </w:t>
      </w:r>
      <w:r w:rsidRPr="00416D20">
        <w:rPr>
          <w:rFonts w:ascii="Times New Roman" w:hAnsi="Times New Roman" w:cs="Times New Roman"/>
        </w:rPr>
        <w:t xml:space="preserve"> sastoji se od plana rashoda i izdataka iskazanih po organizacijskoj klasifikaciji, izvorima financiranja i ekonomskoj klasifikaciji, raspoređenih u programe koji se sastoje od aktivnosti i projekata.</w:t>
      </w:r>
    </w:p>
    <w:p w14:paraId="7ABA7A49" w14:textId="77777777" w:rsidR="00DB290A" w:rsidRPr="007377F4" w:rsidRDefault="00DB290A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344151EF" w14:textId="504E2CCB" w:rsidR="001957D5" w:rsidRPr="00366480" w:rsidRDefault="00366480" w:rsidP="0036648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I. </w:t>
      </w:r>
      <w:r w:rsidR="001957D5" w:rsidRPr="00366480">
        <w:rPr>
          <w:rFonts w:ascii="Times New Roman" w:hAnsi="Times New Roman" w:cs="Times New Roman"/>
          <w:b/>
          <w:sz w:val="28"/>
          <w:szCs w:val="28"/>
        </w:rPr>
        <w:t xml:space="preserve">OBRAZLOŽENJE OPĆEG DIJELA </w:t>
      </w:r>
      <w:r w:rsidR="00C70079" w:rsidRPr="00366480">
        <w:rPr>
          <w:rFonts w:ascii="Times New Roman" w:hAnsi="Times New Roman" w:cs="Times New Roman"/>
          <w:b/>
          <w:sz w:val="28"/>
          <w:szCs w:val="28"/>
        </w:rPr>
        <w:t>FINANCIJSKOG PLANA</w:t>
      </w:r>
    </w:p>
    <w:p w14:paraId="48F11364" w14:textId="2F179B5D" w:rsidR="001957D5" w:rsidRPr="007377F4" w:rsidRDefault="00C70079" w:rsidP="005E794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</w:t>
      </w:r>
      <w:r w:rsidR="00A822BD">
        <w:rPr>
          <w:rFonts w:ascii="Times New Roman" w:hAnsi="Times New Roman" w:cs="Times New Roman"/>
        </w:rPr>
        <w:t xml:space="preserve">______ </w:t>
      </w:r>
      <w:r w:rsidRPr="009700B1">
        <w:rPr>
          <w:rFonts w:ascii="Times New Roman" w:hAnsi="Times New Roman" w:cs="Times New Roman"/>
        </w:rPr>
        <w:t>sjednici</w:t>
      </w:r>
      <w:r>
        <w:rPr>
          <w:rFonts w:ascii="Times New Roman" w:hAnsi="Times New Roman" w:cs="Times New Roman"/>
        </w:rPr>
        <w:t xml:space="preserve"> Upravnog vijeća Dječjeg vrtića </w:t>
      </w:r>
      <w:r w:rsidR="00A822BD">
        <w:rPr>
          <w:rFonts w:ascii="Times New Roman" w:hAnsi="Times New Roman" w:cs="Times New Roman"/>
        </w:rPr>
        <w:t>Medenjak</w:t>
      </w:r>
      <w:r>
        <w:rPr>
          <w:rFonts w:ascii="Times New Roman" w:hAnsi="Times New Roman" w:cs="Times New Roman"/>
        </w:rPr>
        <w:t xml:space="preserve">, održanoj </w:t>
      </w:r>
      <w:r w:rsidR="00A822BD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="00DB290A">
        <w:rPr>
          <w:rFonts w:ascii="Times New Roman" w:hAnsi="Times New Roman" w:cs="Times New Roman"/>
        </w:rPr>
        <w:t>predlaž</w:t>
      </w:r>
      <w:r w:rsidR="00744B5A">
        <w:rPr>
          <w:rFonts w:ascii="Times New Roman" w:hAnsi="Times New Roman" w:cs="Times New Roman"/>
        </w:rPr>
        <w:t>e</w:t>
      </w:r>
      <w:r w:rsidR="00A822BD">
        <w:rPr>
          <w:rFonts w:ascii="Times New Roman" w:hAnsi="Times New Roman" w:cs="Times New Roman"/>
        </w:rPr>
        <w:t xml:space="preserve"> se</w:t>
      </w:r>
      <w:r w:rsidR="00DB290A">
        <w:rPr>
          <w:rFonts w:ascii="Times New Roman" w:hAnsi="Times New Roman" w:cs="Times New Roman"/>
        </w:rPr>
        <w:t xml:space="preserve"> Financijski plan za 202</w:t>
      </w:r>
      <w:r w:rsidR="00C064EB">
        <w:rPr>
          <w:rFonts w:ascii="Times New Roman" w:hAnsi="Times New Roman" w:cs="Times New Roman"/>
        </w:rPr>
        <w:t>5</w:t>
      </w:r>
      <w:r w:rsidR="00DB290A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u ukupnom iznosu</w:t>
      </w:r>
      <w:r w:rsidR="00FE463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od </w:t>
      </w:r>
      <w:r w:rsidR="003171FA">
        <w:rPr>
          <w:rFonts w:ascii="Times New Roman" w:hAnsi="Times New Roman" w:cs="Times New Roman"/>
        </w:rPr>
        <w:t>1.100</w:t>
      </w:r>
      <w:r w:rsidR="004909CC">
        <w:rPr>
          <w:rFonts w:ascii="Times New Roman" w:hAnsi="Times New Roman" w:cs="Times New Roman"/>
        </w:rPr>
        <w:t>.000</w:t>
      </w:r>
      <w:r w:rsidR="003171FA">
        <w:rPr>
          <w:rFonts w:ascii="Times New Roman" w:hAnsi="Times New Roman" w:cs="Times New Roman"/>
        </w:rPr>
        <w:t>,00</w:t>
      </w:r>
      <w:r w:rsidR="00D1130C">
        <w:rPr>
          <w:rFonts w:ascii="Times New Roman" w:hAnsi="Times New Roman" w:cs="Times New Roman"/>
        </w:rPr>
        <w:t xml:space="preserve"> €. </w:t>
      </w:r>
    </w:p>
    <w:p w14:paraId="6381CDCD" w14:textId="3A6541E4" w:rsidR="00D03F06" w:rsidRDefault="003171FA" w:rsidP="005E794F">
      <w:pPr>
        <w:spacing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Prijedlogom </w:t>
      </w:r>
      <w:r w:rsidR="00F27173">
        <w:rPr>
          <w:rFonts w:ascii="Times New Roman" w:hAnsi="Times New Roman" w:cs="Times New Roman"/>
          <w:b/>
          <w:iCs/>
          <w:sz w:val="28"/>
          <w:szCs w:val="28"/>
        </w:rPr>
        <w:t>Financijsk</w:t>
      </w:r>
      <w:r>
        <w:rPr>
          <w:rFonts w:ascii="Times New Roman" w:hAnsi="Times New Roman" w:cs="Times New Roman"/>
          <w:b/>
          <w:iCs/>
          <w:sz w:val="28"/>
          <w:szCs w:val="28"/>
        </w:rPr>
        <w:t>og</w:t>
      </w:r>
      <w:r w:rsidR="00F27173">
        <w:rPr>
          <w:rFonts w:ascii="Times New Roman" w:hAnsi="Times New Roman" w:cs="Times New Roman"/>
          <w:b/>
          <w:iCs/>
          <w:sz w:val="28"/>
          <w:szCs w:val="28"/>
        </w:rPr>
        <w:t xml:space="preserve"> plan</w:t>
      </w:r>
      <w:r>
        <w:rPr>
          <w:rFonts w:ascii="Times New Roman" w:hAnsi="Times New Roman" w:cs="Times New Roman"/>
          <w:b/>
          <w:iCs/>
          <w:sz w:val="28"/>
          <w:szCs w:val="28"/>
        </w:rPr>
        <w:t>a</w:t>
      </w:r>
      <w:r w:rsidR="00F27173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D03F06" w:rsidRPr="007377F4">
        <w:rPr>
          <w:rFonts w:ascii="Times New Roman" w:hAnsi="Times New Roman" w:cs="Times New Roman"/>
          <w:b/>
          <w:iCs/>
          <w:sz w:val="28"/>
          <w:szCs w:val="28"/>
        </w:rPr>
        <w:t xml:space="preserve">Dječjeg vrtića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Medenjak </w:t>
      </w:r>
      <w:r w:rsidR="00D03F06" w:rsidRPr="007377F4">
        <w:rPr>
          <w:rFonts w:ascii="Times New Roman" w:hAnsi="Times New Roman" w:cs="Times New Roman"/>
          <w:b/>
          <w:iCs/>
          <w:sz w:val="28"/>
          <w:szCs w:val="28"/>
        </w:rPr>
        <w:t xml:space="preserve">za </w:t>
      </w:r>
      <w:r w:rsidR="00DC676D">
        <w:rPr>
          <w:rFonts w:ascii="Times New Roman" w:hAnsi="Times New Roman" w:cs="Times New Roman"/>
          <w:b/>
          <w:iCs/>
          <w:sz w:val="28"/>
          <w:szCs w:val="28"/>
        </w:rPr>
        <w:t>202</w:t>
      </w:r>
      <w:r w:rsidR="00C064EB">
        <w:rPr>
          <w:rFonts w:ascii="Times New Roman" w:hAnsi="Times New Roman" w:cs="Times New Roman"/>
          <w:b/>
          <w:iCs/>
          <w:sz w:val="28"/>
          <w:szCs w:val="28"/>
        </w:rPr>
        <w:t>5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. </w:t>
      </w:r>
      <w:r w:rsidR="00DC676D">
        <w:rPr>
          <w:rFonts w:ascii="Times New Roman" w:hAnsi="Times New Roman" w:cs="Times New Roman"/>
          <w:b/>
          <w:iCs/>
          <w:sz w:val="28"/>
          <w:szCs w:val="28"/>
        </w:rPr>
        <w:t>planira se sljedeće:</w:t>
      </w:r>
    </w:p>
    <w:p w14:paraId="059ED571" w14:textId="77777777" w:rsidR="007D3852" w:rsidRPr="00C77C8C" w:rsidRDefault="00DC676D" w:rsidP="00AB076A">
      <w:pPr>
        <w:pStyle w:val="Odlomakpopisa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/>
          <w:iCs/>
        </w:rPr>
      </w:pPr>
      <w:r w:rsidRPr="00C77C8C">
        <w:rPr>
          <w:rFonts w:ascii="Times New Roman" w:hAnsi="Times New Roman" w:cs="Times New Roman"/>
          <w:b/>
          <w:iCs/>
          <w:sz w:val="28"/>
          <w:szCs w:val="28"/>
        </w:rPr>
        <w:t xml:space="preserve">Sažetak računa prihoda i rashoda </w:t>
      </w:r>
    </w:p>
    <w:p w14:paraId="22AD5B50" w14:textId="000ABABB" w:rsidR="00DC676D" w:rsidRDefault="00DC676D" w:rsidP="00DC676D">
      <w:pPr>
        <w:spacing w:line="360" w:lineRule="auto"/>
        <w:jc w:val="both"/>
        <w:rPr>
          <w:rFonts w:ascii="Times New Roman" w:hAnsi="Times New Roman" w:cs="Times New Roman"/>
          <w:iCs/>
        </w:rPr>
      </w:pPr>
      <w:r w:rsidRPr="007D3852">
        <w:rPr>
          <w:rFonts w:ascii="Times New Roman" w:hAnsi="Times New Roman" w:cs="Times New Roman"/>
          <w:iCs/>
        </w:rPr>
        <w:t>Ukupno planirani prihodi poslovanja za 202</w:t>
      </w:r>
      <w:r w:rsidR="00BA7773" w:rsidRPr="007D3852">
        <w:rPr>
          <w:rFonts w:ascii="Times New Roman" w:hAnsi="Times New Roman" w:cs="Times New Roman"/>
          <w:iCs/>
        </w:rPr>
        <w:t>5</w:t>
      </w:r>
      <w:r w:rsidRPr="007D3852">
        <w:rPr>
          <w:rFonts w:ascii="Times New Roman" w:hAnsi="Times New Roman" w:cs="Times New Roman"/>
          <w:iCs/>
        </w:rPr>
        <w:t xml:space="preserve">. iznose </w:t>
      </w:r>
      <w:r w:rsidR="003171FA">
        <w:rPr>
          <w:rFonts w:ascii="Times New Roman" w:hAnsi="Times New Roman" w:cs="Times New Roman"/>
          <w:iCs/>
        </w:rPr>
        <w:t>1</w:t>
      </w:r>
      <w:r w:rsidRPr="007D3852">
        <w:rPr>
          <w:rFonts w:ascii="Times New Roman" w:hAnsi="Times New Roman" w:cs="Times New Roman"/>
          <w:iCs/>
        </w:rPr>
        <w:t>.</w:t>
      </w:r>
      <w:r w:rsidR="003171FA">
        <w:rPr>
          <w:rFonts w:ascii="Times New Roman" w:hAnsi="Times New Roman" w:cs="Times New Roman"/>
          <w:iCs/>
        </w:rPr>
        <w:t>100</w:t>
      </w:r>
      <w:r w:rsidRPr="007D3852">
        <w:rPr>
          <w:rFonts w:ascii="Times New Roman" w:hAnsi="Times New Roman" w:cs="Times New Roman"/>
          <w:iCs/>
        </w:rPr>
        <w:t>.</w:t>
      </w:r>
      <w:r w:rsidR="003171FA">
        <w:rPr>
          <w:rFonts w:ascii="Times New Roman" w:hAnsi="Times New Roman" w:cs="Times New Roman"/>
          <w:iCs/>
        </w:rPr>
        <w:t>000,00</w:t>
      </w:r>
      <w:r w:rsidRPr="007D3852">
        <w:rPr>
          <w:rFonts w:ascii="Times New Roman" w:hAnsi="Times New Roman" w:cs="Times New Roman"/>
          <w:iCs/>
        </w:rPr>
        <w:t xml:space="preserve"> €</w:t>
      </w:r>
      <w:r w:rsidR="003171FA">
        <w:rPr>
          <w:rFonts w:ascii="Times New Roman" w:hAnsi="Times New Roman" w:cs="Times New Roman"/>
          <w:iCs/>
        </w:rPr>
        <w:t xml:space="preserve"> te se u istom iznosu planiraju i rashodi poslovanja.</w:t>
      </w:r>
    </w:p>
    <w:p w14:paraId="1F2E41E7" w14:textId="64E3FDBF" w:rsidR="008E0C13" w:rsidRPr="007377F4" w:rsidRDefault="008E0C13" w:rsidP="005E794F">
      <w:pPr>
        <w:pStyle w:val="Odlomakpopisa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7377F4">
        <w:rPr>
          <w:rFonts w:ascii="Times New Roman" w:hAnsi="Times New Roman" w:cs="Times New Roman"/>
          <w:b/>
          <w:iCs/>
          <w:sz w:val="28"/>
          <w:szCs w:val="28"/>
        </w:rPr>
        <w:t>Prihodi i rashodi prema ekonomskoj klasifikaciji</w:t>
      </w:r>
    </w:p>
    <w:p w14:paraId="24295F2E" w14:textId="6FB0765A" w:rsidR="00C3440C" w:rsidRPr="00C3440C" w:rsidRDefault="00907B2D" w:rsidP="009B3248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  <w:b/>
          <w:bCs/>
        </w:rPr>
        <w:t>Ukupno planirani</w:t>
      </w:r>
      <w:r w:rsidRPr="007377F4">
        <w:rPr>
          <w:rFonts w:ascii="Times New Roman" w:hAnsi="Times New Roman" w:cs="Times New Roman"/>
          <w:b/>
          <w:bCs/>
          <w:i/>
        </w:rPr>
        <w:t xml:space="preserve"> </w:t>
      </w:r>
      <w:r w:rsidR="00A06A45" w:rsidRPr="007377F4">
        <w:rPr>
          <w:rFonts w:ascii="Times New Roman" w:hAnsi="Times New Roman" w:cs="Times New Roman"/>
          <w:b/>
          <w:bCs/>
          <w:i/>
        </w:rPr>
        <w:t>Prihodi poslovanja</w:t>
      </w:r>
      <w:r w:rsidR="00A06A45" w:rsidRPr="007377F4">
        <w:rPr>
          <w:rFonts w:ascii="Times New Roman" w:hAnsi="Times New Roman" w:cs="Times New Roman"/>
          <w:b/>
          <w:bCs/>
        </w:rPr>
        <w:t xml:space="preserve"> </w:t>
      </w:r>
      <w:r w:rsidR="00A06A45" w:rsidRPr="007377F4">
        <w:rPr>
          <w:rFonts w:ascii="Times New Roman" w:hAnsi="Times New Roman" w:cs="Times New Roman"/>
        </w:rPr>
        <w:t>za 20</w:t>
      </w:r>
      <w:r w:rsidR="004E16B7" w:rsidRPr="007377F4">
        <w:rPr>
          <w:rFonts w:ascii="Times New Roman" w:hAnsi="Times New Roman" w:cs="Times New Roman"/>
        </w:rPr>
        <w:t>2</w:t>
      </w:r>
      <w:r w:rsidR="00DE55B0">
        <w:rPr>
          <w:rFonts w:ascii="Times New Roman" w:hAnsi="Times New Roman" w:cs="Times New Roman"/>
        </w:rPr>
        <w:t>5</w:t>
      </w:r>
      <w:r w:rsidR="00A06A45" w:rsidRPr="007377F4">
        <w:rPr>
          <w:rFonts w:ascii="Times New Roman" w:hAnsi="Times New Roman" w:cs="Times New Roman"/>
        </w:rPr>
        <w:t>.</w:t>
      </w:r>
      <w:r w:rsidR="00234064" w:rsidRPr="007377F4">
        <w:rPr>
          <w:rFonts w:ascii="Times New Roman" w:hAnsi="Times New Roman" w:cs="Times New Roman"/>
        </w:rPr>
        <w:t xml:space="preserve"> </w:t>
      </w:r>
      <w:r w:rsidRPr="007377F4">
        <w:rPr>
          <w:rFonts w:ascii="Times New Roman" w:hAnsi="Times New Roman" w:cs="Times New Roman"/>
        </w:rPr>
        <w:t>iznose</w:t>
      </w:r>
      <w:r w:rsidR="00A06A45" w:rsidRPr="007377F4">
        <w:rPr>
          <w:rFonts w:ascii="Times New Roman" w:hAnsi="Times New Roman" w:cs="Times New Roman"/>
        </w:rPr>
        <w:t xml:space="preserve"> </w:t>
      </w:r>
      <w:r w:rsidR="00B75536">
        <w:rPr>
          <w:rFonts w:ascii="Times New Roman" w:hAnsi="Times New Roman" w:cs="Times New Roman"/>
        </w:rPr>
        <w:t>1.100.000</w:t>
      </w:r>
      <w:r w:rsidR="00D1130C">
        <w:rPr>
          <w:rFonts w:ascii="Times New Roman" w:hAnsi="Times New Roman" w:cs="Times New Roman"/>
        </w:rPr>
        <w:t xml:space="preserve">,00 € </w:t>
      </w:r>
      <w:r w:rsidR="00870499">
        <w:rPr>
          <w:rFonts w:ascii="Times New Roman" w:hAnsi="Times New Roman" w:cs="Times New Roman"/>
        </w:rPr>
        <w:t xml:space="preserve">, a planiraju se prema </w:t>
      </w:r>
      <w:r w:rsidR="005E0E1A">
        <w:rPr>
          <w:rFonts w:ascii="Times New Roman" w:hAnsi="Times New Roman" w:cs="Times New Roman"/>
        </w:rPr>
        <w:t>sljedećim</w:t>
      </w:r>
      <w:r w:rsidR="009B3248">
        <w:rPr>
          <w:rFonts w:ascii="Times New Roman" w:hAnsi="Times New Roman" w:cs="Times New Roman"/>
        </w:rPr>
        <w:t xml:space="preserve"> skupinama konta:</w:t>
      </w:r>
      <w:r w:rsidR="005E0E1A">
        <w:rPr>
          <w:rFonts w:ascii="Times New Roman" w:hAnsi="Times New Roman" w:cs="Times New Roman"/>
        </w:rPr>
        <w:t xml:space="preserve"> </w:t>
      </w:r>
    </w:p>
    <w:p w14:paraId="109CDACA" w14:textId="094FFAA2" w:rsidR="0022333E" w:rsidRDefault="0022333E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22333E">
        <w:rPr>
          <w:rFonts w:ascii="Times New Roman" w:hAnsi="Times New Roman" w:cs="Times New Roman"/>
          <w:b/>
        </w:rPr>
        <w:t xml:space="preserve">65 </w:t>
      </w:r>
      <w:r w:rsidR="00CE1C8D">
        <w:rPr>
          <w:rFonts w:ascii="Times New Roman" w:hAnsi="Times New Roman" w:cs="Times New Roman"/>
          <w:b/>
        </w:rPr>
        <w:t xml:space="preserve">- </w:t>
      </w:r>
      <w:r w:rsidRPr="0022333E">
        <w:rPr>
          <w:rFonts w:ascii="Times New Roman" w:hAnsi="Times New Roman" w:cs="Times New Roman"/>
          <w:b/>
        </w:rPr>
        <w:t>Prihodi od upravnih i administrativnih pristojbi, pristojbi po posebnim propisima i naknada</w:t>
      </w:r>
      <w:r>
        <w:rPr>
          <w:rFonts w:ascii="Times New Roman" w:hAnsi="Times New Roman" w:cs="Times New Roman"/>
        </w:rPr>
        <w:t xml:space="preserve"> </w:t>
      </w:r>
      <w:r w:rsidR="003416E7">
        <w:rPr>
          <w:rFonts w:ascii="Times New Roman" w:hAnsi="Times New Roman" w:cs="Times New Roman"/>
        </w:rPr>
        <w:t>planira</w:t>
      </w:r>
      <w:r w:rsidR="00CE1C8D">
        <w:rPr>
          <w:rFonts w:ascii="Times New Roman" w:hAnsi="Times New Roman" w:cs="Times New Roman"/>
        </w:rPr>
        <w:t>ju</w:t>
      </w:r>
      <w:r w:rsidR="003416E7">
        <w:rPr>
          <w:rFonts w:ascii="Times New Roman" w:hAnsi="Times New Roman" w:cs="Times New Roman"/>
        </w:rPr>
        <w:t xml:space="preserve"> se</w:t>
      </w:r>
      <w:r>
        <w:rPr>
          <w:rFonts w:ascii="Times New Roman" w:hAnsi="Times New Roman" w:cs="Times New Roman"/>
        </w:rPr>
        <w:t xml:space="preserve"> </w:t>
      </w:r>
      <w:r w:rsidR="00C3440C">
        <w:rPr>
          <w:rFonts w:ascii="Times New Roman" w:hAnsi="Times New Roman" w:cs="Times New Roman"/>
        </w:rPr>
        <w:t>za 202</w:t>
      </w:r>
      <w:r w:rsidR="00DE55B0">
        <w:rPr>
          <w:rFonts w:ascii="Times New Roman" w:hAnsi="Times New Roman" w:cs="Times New Roman"/>
        </w:rPr>
        <w:t>5</w:t>
      </w:r>
      <w:r w:rsidR="00C3440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u iznosu od </w:t>
      </w:r>
      <w:r w:rsidR="009B3248">
        <w:rPr>
          <w:rFonts w:ascii="Times New Roman" w:hAnsi="Times New Roman" w:cs="Times New Roman"/>
        </w:rPr>
        <w:t>156</w:t>
      </w:r>
      <w:r w:rsidR="003416E7">
        <w:rPr>
          <w:rFonts w:ascii="Times New Roman" w:hAnsi="Times New Roman" w:cs="Times New Roman"/>
        </w:rPr>
        <w:t>.</w:t>
      </w:r>
      <w:r w:rsidR="00DE55B0">
        <w:rPr>
          <w:rFonts w:ascii="Times New Roman" w:hAnsi="Times New Roman" w:cs="Times New Roman"/>
        </w:rPr>
        <w:t>0</w:t>
      </w:r>
      <w:r w:rsidR="003416E7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>,</w:t>
      </w:r>
      <w:r w:rsidR="003416E7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 xml:space="preserve"> € </w:t>
      </w:r>
      <w:r w:rsidR="003416E7">
        <w:rPr>
          <w:rFonts w:ascii="Times New Roman" w:hAnsi="Times New Roman" w:cs="Times New Roman"/>
        </w:rPr>
        <w:t>a odnos</w:t>
      </w:r>
      <w:r w:rsidR="00CE1C8D">
        <w:rPr>
          <w:rFonts w:ascii="Times New Roman" w:hAnsi="Times New Roman" w:cs="Times New Roman"/>
        </w:rPr>
        <w:t>e</w:t>
      </w:r>
      <w:r w:rsidR="003416E7">
        <w:rPr>
          <w:rFonts w:ascii="Times New Roman" w:hAnsi="Times New Roman" w:cs="Times New Roman"/>
        </w:rPr>
        <w:t xml:space="preserve"> se na </w:t>
      </w:r>
      <w:r w:rsidR="00EF7635">
        <w:rPr>
          <w:rFonts w:ascii="Times New Roman" w:hAnsi="Times New Roman" w:cs="Times New Roman"/>
        </w:rPr>
        <w:t xml:space="preserve">prihod od </w:t>
      </w:r>
      <w:r w:rsidR="003416E7">
        <w:rPr>
          <w:rFonts w:ascii="Times New Roman" w:hAnsi="Times New Roman" w:cs="Times New Roman"/>
        </w:rPr>
        <w:t>obraču</w:t>
      </w:r>
      <w:r w:rsidR="00EF7635">
        <w:rPr>
          <w:rFonts w:ascii="Times New Roman" w:hAnsi="Times New Roman" w:cs="Times New Roman"/>
        </w:rPr>
        <w:t>na</w:t>
      </w:r>
      <w:r w:rsidR="003416E7">
        <w:rPr>
          <w:rFonts w:ascii="Times New Roman" w:hAnsi="Times New Roman" w:cs="Times New Roman"/>
        </w:rPr>
        <w:t xml:space="preserve"> boravka djece u Vrtiću</w:t>
      </w:r>
      <w:r w:rsidR="0089480F">
        <w:rPr>
          <w:rFonts w:ascii="Times New Roman" w:hAnsi="Times New Roman" w:cs="Times New Roman"/>
        </w:rPr>
        <w:t>.</w:t>
      </w:r>
      <w:r w:rsidR="00C3440C">
        <w:rPr>
          <w:rFonts w:ascii="Times New Roman" w:hAnsi="Times New Roman" w:cs="Times New Roman"/>
        </w:rPr>
        <w:t xml:space="preserve"> </w:t>
      </w:r>
    </w:p>
    <w:p w14:paraId="7306337A" w14:textId="32D8EAF2" w:rsidR="000A5112" w:rsidRDefault="0022333E" w:rsidP="0089480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416E7">
        <w:rPr>
          <w:rFonts w:ascii="Times New Roman" w:hAnsi="Times New Roman" w:cs="Times New Roman"/>
        </w:rPr>
        <w:t>6</w:t>
      </w:r>
      <w:r w:rsidR="0089480F" w:rsidRPr="0089480F">
        <w:rPr>
          <w:rFonts w:ascii="Times New Roman" w:hAnsi="Times New Roman" w:cs="Times New Roman"/>
          <w:b/>
        </w:rPr>
        <w:t xml:space="preserve">6 </w:t>
      </w:r>
      <w:r w:rsidR="00CE1C8D">
        <w:rPr>
          <w:rFonts w:ascii="Times New Roman" w:hAnsi="Times New Roman" w:cs="Times New Roman"/>
          <w:b/>
        </w:rPr>
        <w:t xml:space="preserve">- </w:t>
      </w:r>
      <w:r w:rsidR="0089480F" w:rsidRPr="0089480F">
        <w:rPr>
          <w:rFonts w:ascii="Times New Roman" w:hAnsi="Times New Roman" w:cs="Times New Roman"/>
          <w:b/>
        </w:rPr>
        <w:t>Prihodi od prodaje proizvoda i robe te pruženih usluga</w:t>
      </w:r>
      <w:r w:rsidR="0089480F">
        <w:rPr>
          <w:rFonts w:ascii="Times New Roman" w:hAnsi="Times New Roman" w:cs="Times New Roman"/>
          <w:b/>
        </w:rPr>
        <w:t xml:space="preserve"> </w:t>
      </w:r>
      <w:r w:rsidR="003416E7">
        <w:rPr>
          <w:rFonts w:ascii="Times New Roman" w:hAnsi="Times New Roman" w:cs="Times New Roman"/>
        </w:rPr>
        <w:t xml:space="preserve">planiraju se </w:t>
      </w:r>
      <w:r w:rsidR="00C3440C">
        <w:rPr>
          <w:rFonts w:ascii="Times New Roman" w:hAnsi="Times New Roman" w:cs="Times New Roman"/>
        </w:rPr>
        <w:t>za 202</w:t>
      </w:r>
      <w:r w:rsidR="00DE55B0">
        <w:rPr>
          <w:rFonts w:ascii="Times New Roman" w:hAnsi="Times New Roman" w:cs="Times New Roman"/>
        </w:rPr>
        <w:t>5</w:t>
      </w:r>
      <w:r w:rsidR="00C3440C">
        <w:rPr>
          <w:rFonts w:ascii="Times New Roman" w:hAnsi="Times New Roman" w:cs="Times New Roman"/>
        </w:rPr>
        <w:t xml:space="preserve">. </w:t>
      </w:r>
      <w:r w:rsidR="003416E7">
        <w:rPr>
          <w:rFonts w:ascii="Times New Roman" w:hAnsi="Times New Roman" w:cs="Times New Roman"/>
        </w:rPr>
        <w:t xml:space="preserve">u iznosu od </w:t>
      </w:r>
      <w:r w:rsidR="00EF7635">
        <w:rPr>
          <w:rFonts w:ascii="Times New Roman" w:hAnsi="Times New Roman" w:cs="Times New Roman"/>
        </w:rPr>
        <w:t>7</w:t>
      </w:r>
      <w:r w:rsidR="00DE55B0">
        <w:rPr>
          <w:rFonts w:ascii="Times New Roman" w:hAnsi="Times New Roman" w:cs="Times New Roman"/>
        </w:rPr>
        <w:t>.</w:t>
      </w:r>
      <w:r w:rsidR="00EF7635">
        <w:rPr>
          <w:rFonts w:ascii="Times New Roman" w:hAnsi="Times New Roman" w:cs="Times New Roman"/>
        </w:rPr>
        <w:t>0</w:t>
      </w:r>
      <w:r w:rsidR="00DE55B0">
        <w:rPr>
          <w:rFonts w:ascii="Times New Roman" w:hAnsi="Times New Roman" w:cs="Times New Roman"/>
        </w:rPr>
        <w:t>00,00</w:t>
      </w:r>
      <w:r w:rsidR="003416E7">
        <w:rPr>
          <w:rFonts w:ascii="Times New Roman" w:hAnsi="Times New Roman" w:cs="Times New Roman"/>
        </w:rPr>
        <w:t xml:space="preserve"> €</w:t>
      </w:r>
      <w:r w:rsidR="0089480F">
        <w:rPr>
          <w:rFonts w:ascii="Times New Roman" w:hAnsi="Times New Roman" w:cs="Times New Roman"/>
        </w:rPr>
        <w:t xml:space="preserve"> </w:t>
      </w:r>
      <w:r w:rsidR="003416E7">
        <w:rPr>
          <w:rFonts w:ascii="Times New Roman" w:hAnsi="Times New Roman" w:cs="Times New Roman"/>
        </w:rPr>
        <w:t>a odnose se na prihod ostvaren od obustava na plaći zaposlenika za topli obrok</w:t>
      </w:r>
      <w:r w:rsidR="00EF7635">
        <w:rPr>
          <w:rFonts w:ascii="Times New Roman" w:hAnsi="Times New Roman" w:cs="Times New Roman"/>
        </w:rPr>
        <w:t xml:space="preserve"> i prodaje starog papira Unija Smith.</w:t>
      </w:r>
    </w:p>
    <w:p w14:paraId="646C2F8F" w14:textId="21F8166F" w:rsidR="0089480F" w:rsidRDefault="00CE1C8D" w:rsidP="0089480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67 - </w:t>
      </w:r>
      <w:r w:rsidR="0089480F" w:rsidRPr="002E7B1D">
        <w:rPr>
          <w:rFonts w:ascii="Times New Roman" w:hAnsi="Times New Roman" w:cs="Times New Roman"/>
          <w:b/>
        </w:rPr>
        <w:t xml:space="preserve">Prihodi iz nadležnog proračuna </w:t>
      </w:r>
      <w:r w:rsidR="003416E7">
        <w:rPr>
          <w:rFonts w:ascii="Times New Roman" w:hAnsi="Times New Roman" w:cs="Times New Roman"/>
        </w:rPr>
        <w:t xml:space="preserve">planiraju </w:t>
      </w:r>
      <w:r w:rsidR="002E7B1D">
        <w:rPr>
          <w:rFonts w:ascii="Times New Roman" w:hAnsi="Times New Roman" w:cs="Times New Roman"/>
        </w:rPr>
        <w:t>s</w:t>
      </w:r>
      <w:r w:rsidR="003416E7">
        <w:rPr>
          <w:rFonts w:ascii="Times New Roman" w:hAnsi="Times New Roman" w:cs="Times New Roman"/>
        </w:rPr>
        <w:t xml:space="preserve">e </w:t>
      </w:r>
      <w:r w:rsidR="00C3440C">
        <w:rPr>
          <w:rFonts w:ascii="Times New Roman" w:hAnsi="Times New Roman" w:cs="Times New Roman"/>
        </w:rPr>
        <w:t>za 202</w:t>
      </w:r>
      <w:r w:rsidR="00DE55B0">
        <w:rPr>
          <w:rFonts w:ascii="Times New Roman" w:hAnsi="Times New Roman" w:cs="Times New Roman"/>
        </w:rPr>
        <w:t>5</w:t>
      </w:r>
      <w:r w:rsidR="00C3440C">
        <w:rPr>
          <w:rFonts w:ascii="Times New Roman" w:hAnsi="Times New Roman" w:cs="Times New Roman"/>
        </w:rPr>
        <w:t xml:space="preserve">. u </w:t>
      </w:r>
      <w:r w:rsidR="002E7B1D">
        <w:rPr>
          <w:rFonts w:ascii="Times New Roman" w:hAnsi="Times New Roman" w:cs="Times New Roman"/>
        </w:rPr>
        <w:t xml:space="preserve">iznosu od </w:t>
      </w:r>
      <w:r w:rsidR="00EF7635">
        <w:rPr>
          <w:rFonts w:ascii="Times New Roman" w:hAnsi="Times New Roman" w:cs="Times New Roman"/>
        </w:rPr>
        <w:t xml:space="preserve">937.000,00 </w:t>
      </w:r>
      <w:r w:rsidR="002E7B1D">
        <w:rPr>
          <w:rFonts w:ascii="Times New Roman" w:hAnsi="Times New Roman" w:cs="Times New Roman"/>
        </w:rPr>
        <w:t>€</w:t>
      </w:r>
      <w:r w:rsidR="003416E7">
        <w:rPr>
          <w:rFonts w:ascii="Times New Roman" w:hAnsi="Times New Roman" w:cs="Times New Roman"/>
        </w:rPr>
        <w:t xml:space="preserve"> a odnose se na podmirenje rashoda </w:t>
      </w:r>
      <w:r w:rsidR="00EF7635">
        <w:rPr>
          <w:rFonts w:ascii="Times New Roman" w:hAnsi="Times New Roman" w:cs="Times New Roman"/>
        </w:rPr>
        <w:t xml:space="preserve">za zaposlene i materijalne rashode koji se </w:t>
      </w:r>
      <w:r w:rsidR="003416E7">
        <w:rPr>
          <w:rFonts w:ascii="Times New Roman" w:hAnsi="Times New Roman" w:cs="Times New Roman"/>
        </w:rPr>
        <w:t>financira</w:t>
      </w:r>
      <w:r w:rsidR="00EF7635">
        <w:rPr>
          <w:rFonts w:ascii="Times New Roman" w:hAnsi="Times New Roman" w:cs="Times New Roman"/>
        </w:rPr>
        <w:t>ju</w:t>
      </w:r>
      <w:r w:rsidR="003416E7">
        <w:rPr>
          <w:rFonts w:ascii="Times New Roman" w:hAnsi="Times New Roman" w:cs="Times New Roman"/>
        </w:rPr>
        <w:t xml:space="preserve"> iz proračuna osnivača.</w:t>
      </w:r>
      <w:r w:rsidR="00C3440C">
        <w:rPr>
          <w:rFonts w:ascii="Times New Roman" w:hAnsi="Times New Roman" w:cs="Times New Roman"/>
        </w:rPr>
        <w:t xml:space="preserve"> </w:t>
      </w:r>
    </w:p>
    <w:p w14:paraId="32686945" w14:textId="3B898A6F" w:rsidR="00D514A1" w:rsidRPr="007377F4" w:rsidRDefault="004B1342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  <w:b/>
          <w:bCs/>
        </w:rPr>
        <w:lastRenderedPageBreak/>
        <w:t xml:space="preserve">Ukupno planirani </w:t>
      </w:r>
      <w:r w:rsidRPr="007377F4">
        <w:rPr>
          <w:rFonts w:ascii="Times New Roman" w:hAnsi="Times New Roman" w:cs="Times New Roman"/>
          <w:b/>
          <w:bCs/>
          <w:i/>
        </w:rPr>
        <w:t>rashodi</w:t>
      </w:r>
      <w:r w:rsidR="00675995" w:rsidRPr="007377F4">
        <w:rPr>
          <w:rFonts w:ascii="Times New Roman" w:hAnsi="Times New Roman" w:cs="Times New Roman"/>
          <w:b/>
          <w:bCs/>
          <w:i/>
        </w:rPr>
        <w:t xml:space="preserve"> poslovanja</w:t>
      </w:r>
      <w:r w:rsidR="00675995" w:rsidRPr="007377F4">
        <w:rPr>
          <w:rFonts w:ascii="Times New Roman" w:hAnsi="Times New Roman" w:cs="Times New Roman"/>
          <w:b/>
          <w:bCs/>
        </w:rPr>
        <w:t xml:space="preserve"> </w:t>
      </w:r>
      <w:r w:rsidR="00684966">
        <w:rPr>
          <w:rFonts w:ascii="Times New Roman" w:hAnsi="Times New Roman" w:cs="Times New Roman"/>
        </w:rPr>
        <w:t>za</w:t>
      </w:r>
      <w:r w:rsidR="00907B2D" w:rsidRPr="007377F4">
        <w:rPr>
          <w:rFonts w:ascii="Times New Roman" w:hAnsi="Times New Roman" w:cs="Times New Roman"/>
        </w:rPr>
        <w:t xml:space="preserve"> 20</w:t>
      </w:r>
      <w:r w:rsidR="001561FB" w:rsidRPr="007377F4">
        <w:rPr>
          <w:rFonts w:ascii="Times New Roman" w:hAnsi="Times New Roman" w:cs="Times New Roman"/>
        </w:rPr>
        <w:t>2</w:t>
      </w:r>
      <w:r w:rsidR="00684966">
        <w:rPr>
          <w:rFonts w:ascii="Times New Roman" w:hAnsi="Times New Roman" w:cs="Times New Roman"/>
        </w:rPr>
        <w:t>5</w:t>
      </w:r>
      <w:r w:rsidR="00907B2D" w:rsidRPr="007377F4">
        <w:rPr>
          <w:rFonts w:ascii="Times New Roman" w:hAnsi="Times New Roman" w:cs="Times New Roman"/>
        </w:rPr>
        <w:t>.</w:t>
      </w:r>
      <w:r w:rsidRPr="007377F4">
        <w:rPr>
          <w:rFonts w:ascii="Times New Roman" w:hAnsi="Times New Roman" w:cs="Times New Roman"/>
        </w:rPr>
        <w:t xml:space="preserve"> iznose </w:t>
      </w:r>
      <w:r w:rsidR="0007703B">
        <w:rPr>
          <w:rFonts w:ascii="Times New Roman" w:hAnsi="Times New Roman" w:cs="Times New Roman"/>
        </w:rPr>
        <w:t>1</w:t>
      </w:r>
      <w:r w:rsidR="002E7B1D">
        <w:rPr>
          <w:rFonts w:ascii="Times New Roman" w:hAnsi="Times New Roman" w:cs="Times New Roman"/>
        </w:rPr>
        <w:t>.</w:t>
      </w:r>
      <w:r w:rsidR="0007703B">
        <w:rPr>
          <w:rFonts w:ascii="Times New Roman" w:hAnsi="Times New Roman" w:cs="Times New Roman"/>
        </w:rPr>
        <w:t>100</w:t>
      </w:r>
      <w:r w:rsidR="002E7B1D">
        <w:rPr>
          <w:rFonts w:ascii="Times New Roman" w:hAnsi="Times New Roman" w:cs="Times New Roman"/>
        </w:rPr>
        <w:t>.</w:t>
      </w:r>
      <w:r w:rsidR="0007703B">
        <w:rPr>
          <w:rFonts w:ascii="Times New Roman" w:hAnsi="Times New Roman" w:cs="Times New Roman"/>
        </w:rPr>
        <w:t>000,</w:t>
      </w:r>
      <w:r w:rsidR="004909CC">
        <w:rPr>
          <w:rFonts w:ascii="Times New Roman" w:hAnsi="Times New Roman" w:cs="Times New Roman"/>
        </w:rPr>
        <w:t>00</w:t>
      </w:r>
      <w:r w:rsidR="0007703B">
        <w:rPr>
          <w:rFonts w:ascii="Times New Roman" w:hAnsi="Times New Roman" w:cs="Times New Roman"/>
        </w:rPr>
        <w:t xml:space="preserve"> </w:t>
      </w:r>
      <w:r w:rsidR="006A3AB0">
        <w:rPr>
          <w:rFonts w:ascii="Times New Roman" w:hAnsi="Times New Roman" w:cs="Times New Roman"/>
        </w:rPr>
        <w:t>planira</w:t>
      </w:r>
      <w:r w:rsidR="00684966">
        <w:rPr>
          <w:rFonts w:ascii="Times New Roman" w:hAnsi="Times New Roman" w:cs="Times New Roman"/>
        </w:rPr>
        <w:t>ju</w:t>
      </w:r>
      <w:r w:rsidR="006A3AB0">
        <w:rPr>
          <w:rFonts w:ascii="Times New Roman" w:hAnsi="Times New Roman" w:cs="Times New Roman"/>
        </w:rPr>
        <w:t xml:space="preserve"> s</w:t>
      </w:r>
      <w:r w:rsidR="00684966">
        <w:rPr>
          <w:rFonts w:ascii="Times New Roman" w:hAnsi="Times New Roman" w:cs="Times New Roman"/>
        </w:rPr>
        <w:t>e</w:t>
      </w:r>
      <w:r w:rsidR="009A1CFA">
        <w:rPr>
          <w:rFonts w:ascii="Times New Roman" w:hAnsi="Times New Roman" w:cs="Times New Roman"/>
        </w:rPr>
        <w:t xml:space="preserve"> prema sljedećim skupinama:</w:t>
      </w:r>
    </w:p>
    <w:p w14:paraId="62C5C7C3" w14:textId="11D7649E" w:rsidR="00D514A1" w:rsidRPr="007377F4" w:rsidRDefault="009A1CFA" w:rsidP="005E794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31 - </w:t>
      </w:r>
      <w:r w:rsidR="00D514A1" w:rsidRPr="007377F4">
        <w:rPr>
          <w:rFonts w:ascii="Times New Roman" w:hAnsi="Times New Roman" w:cs="Times New Roman"/>
          <w:b/>
          <w:bCs/>
        </w:rPr>
        <w:t>Rashodi za zaposlene</w:t>
      </w:r>
    </w:p>
    <w:p w14:paraId="243B19E9" w14:textId="078A0C8B" w:rsidR="00395DD2" w:rsidRDefault="0075657B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Ukupno planirani rashodi za zaposlene </w:t>
      </w:r>
      <w:r w:rsidR="006A3AB0">
        <w:rPr>
          <w:rFonts w:ascii="Times New Roman" w:hAnsi="Times New Roman" w:cs="Times New Roman"/>
        </w:rPr>
        <w:t>u 202</w:t>
      </w:r>
      <w:r w:rsidR="00684966">
        <w:rPr>
          <w:rFonts w:ascii="Times New Roman" w:hAnsi="Times New Roman" w:cs="Times New Roman"/>
        </w:rPr>
        <w:t>5</w:t>
      </w:r>
      <w:r w:rsidR="006A3AB0">
        <w:rPr>
          <w:rFonts w:ascii="Times New Roman" w:hAnsi="Times New Roman" w:cs="Times New Roman"/>
        </w:rPr>
        <w:t xml:space="preserve">. </w:t>
      </w:r>
      <w:r w:rsidRPr="007377F4">
        <w:rPr>
          <w:rFonts w:ascii="Times New Roman" w:hAnsi="Times New Roman" w:cs="Times New Roman"/>
        </w:rPr>
        <w:t xml:space="preserve">iznose </w:t>
      </w:r>
      <w:r w:rsidR="0007703B">
        <w:rPr>
          <w:rFonts w:ascii="Times New Roman" w:hAnsi="Times New Roman" w:cs="Times New Roman"/>
        </w:rPr>
        <w:t>882</w:t>
      </w:r>
      <w:r w:rsidRPr="007377F4">
        <w:rPr>
          <w:rFonts w:ascii="Times New Roman" w:hAnsi="Times New Roman" w:cs="Times New Roman"/>
        </w:rPr>
        <w:t>.</w:t>
      </w:r>
      <w:r w:rsidR="0007703B">
        <w:rPr>
          <w:rFonts w:ascii="Times New Roman" w:hAnsi="Times New Roman" w:cs="Times New Roman"/>
        </w:rPr>
        <w:t>000</w:t>
      </w:r>
      <w:r w:rsidRPr="007377F4">
        <w:rPr>
          <w:rFonts w:ascii="Times New Roman" w:hAnsi="Times New Roman" w:cs="Times New Roman"/>
        </w:rPr>
        <w:t>,00</w:t>
      </w:r>
      <w:r w:rsidR="00DC7D8D">
        <w:rPr>
          <w:rFonts w:ascii="Times New Roman" w:hAnsi="Times New Roman" w:cs="Times New Roman"/>
        </w:rPr>
        <w:t xml:space="preserve"> €</w:t>
      </w:r>
      <w:r w:rsidRPr="007377F4">
        <w:rPr>
          <w:rFonts w:ascii="Times New Roman" w:hAnsi="Times New Roman" w:cs="Times New Roman"/>
        </w:rPr>
        <w:t xml:space="preserve"> a </w:t>
      </w:r>
      <w:r w:rsidR="009A1CFA">
        <w:rPr>
          <w:rFonts w:ascii="Times New Roman" w:hAnsi="Times New Roman" w:cs="Times New Roman"/>
        </w:rPr>
        <w:t>njih čine plaće za redov</w:t>
      </w:r>
      <w:r w:rsidR="004909CC">
        <w:rPr>
          <w:rFonts w:ascii="Times New Roman" w:hAnsi="Times New Roman" w:cs="Times New Roman"/>
        </w:rPr>
        <w:t>ni</w:t>
      </w:r>
      <w:r w:rsidR="009A1CFA">
        <w:rPr>
          <w:rFonts w:ascii="Times New Roman" w:hAnsi="Times New Roman" w:cs="Times New Roman"/>
        </w:rPr>
        <w:t xml:space="preserve"> i prekovremeni rad, doprinosi za obvezno i zdravstveno osiguranje te ostali rashodi za zaposlene.</w:t>
      </w:r>
    </w:p>
    <w:p w14:paraId="5B83B7A2" w14:textId="677B1E30" w:rsidR="00D514A1" w:rsidRPr="0007703B" w:rsidRDefault="009A1CFA" w:rsidP="0007703B">
      <w:pPr>
        <w:pStyle w:val="Odlomakpopisa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7703B">
        <w:rPr>
          <w:rFonts w:ascii="Times New Roman" w:hAnsi="Times New Roman" w:cs="Times New Roman"/>
          <w:b/>
          <w:bCs/>
        </w:rPr>
        <w:t xml:space="preserve">- </w:t>
      </w:r>
      <w:r w:rsidR="00C72939" w:rsidRPr="0007703B">
        <w:rPr>
          <w:rFonts w:ascii="Times New Roman" w:hAnsi="Times New Roman" w:cs="Times New Roman"/>
          <w:b/>
          <w:bCs/>
        </w:rPr>
        <w:t>Materijalni rashodi</w:t>
      </w:r>
    </w:p>
    <w:p w14:paraId="771B5601" w14:textId="77777777" w:rsidR="0007703B" w:rsidRDefault="00953235" w:rsidP="0007703B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953235">
        <w:rPr>
          <w:rFonts w:ascii="Times New Roman" w:hAnsi="Times New Roman" w:cs="Times New Roman"/>
          <w:bCs/>
        </w:rPr>
        <w:t>Ukupno planirani mate</w:t>
      </w:r>
      <w:r>
        <w:rPr>
          <w:rFonts w:ascii="Times New Roman" w:hAnsi="Times New Roman" w:cs="Times New Roman"/>
          <w:bCs/>
        </w:rPr>
        <w:t xml:space="preserve">rijalni rashodi </w:t>
      </w:r>
      <w:r w:rsidR="006A3AB0">
        <w:rPr>
          <w:rFonts w:ascii="Times New Roman" w:hAnsi="Times New Roman" w:cs="Times New Roman"/>
          <w:bCs/>
        </w:rPr>
        <w:t>za 202</w:t>
      </w:r>
      <w:r w:rsidR="00684966">
        <w:rPr>
          <w:rFonts w:ascii="Times New Roman" w:hAnsi="Times New Roman" w:cs="Times New Roman"/>
          <w:bCs/>
        </w:rPr>
        <w:t>5</w:t>
      </w:r>
      <w:r w:rsidR="006A3AB0">
        <w:rPr>
          <w:rFonts w:ascii="Times New Roman" w:hAnsi="Times New Roman" w:cs="Times New Roman"/>
          <w:bCs/>
        </w:rPr>
        <w:t>.</w:t>
      </w:r>
      <w:r w:rsidR="00684966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iznose </w:t>
      </w:r>
      <w:r w:rsidR="0007703B">
        <w:rPr>
          <w:rFonts w:ascii="Times New Roman" w:hAnsi="Times New Roman" w:cs="Times New Roman"/>
          <w:bCs/>
        </w:rPr>
        <w:t>218</w:t>
      </w:r>
      <w:r w:rsidR="00684966">
        <w:rPr>
          <w:rFonts w:ascii="Times New Roman" w:hAnsi="Times New Roman" w:cs="Times New Roman"/>
          <w:bCs/>
        </w:rPr>
        <w:t>.</w:t>
      </w:r>
      <w:r w:rsidR="0007703B">
        <w:rPr>
          <w:rFonts w:ascii="Times New Roman" w:hAnsi="Times New Roman" w:cs="Times New Roman"/>
          <w:bCs/>
        </w:rPr>
        <w:t>000</w:t>
      </w:r>
      <w:r w:rsidR="00684966">
        <w:rPr>
          <w:rFonts w:ascii="Times New Roman" w:hAnsi="Times New Roman" w:cs="Times New Roman"/>
          <w:bCs/>
        </w:rPr>
        <w:t>,00</w:t>
      </w:r>
      <w:r>
        <w:rPr>
          <w:rFonts w:ascii="Times New Roman" w:hAnsi="Times New Roman" w:cs="Times New Roman"/>
          <w:bCs/>
        </w:rPr>
        <w:t xml:space="preserve"> € </w:t>
      </w:r>
      <w:r w:rsidR="0007703B">
        <w:rPr>
          <w:rFonts w:ascii="Times New Roman" w:hAnsi="Times New Roman" w:cs="Times New Roman"/>
          <w:bCs/>
        </w:rPr>
        <w:t>, a odnose se na</w:t>
      </w:r>
      <w:r w:rsidR="009A1CFA">
        <w:rPr>
          <w:rFonts w:ascii="Times New Roman" w:hAnsi="Times New Roman" w:cs="Times New Roman"/>
          <w:bCs/>
        </w:rPr>
        <w:t xml:space="preserve"> naknade troškova zaposlenima,</w:t>
      </w:r>
      <w:r w:rsidR="00A061C5">
        <w:rPr>
          <w:rFonts w:ascii="Times New Roman" w:hAnsi="Times New Roman" w:cs="Times New Roman"/>
          <w:bCs/>
        </w:rPr>
        <w:t xml:space="preserve"> rashodi za materijal i energiju, rashodi za usluge i ostali nespomenuti rashodi poslovanja. </w:t>
      </w:r>
    </w:p>
    <w:p w14:paraId="3B884E34" w14:textId="77777777" w:rsidR="0007703B" w:rsidRDefault="0007703B" w:rsidP="0007703B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489F39C" w14:textId="6EBF4A0A" w:rsidR="00675995" w:rsidRPr="0007703B" w:rsidRDefault="0007703B" w:rsidP="0007703B">
      <w:pPr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OBRAZLOŽENJE P</w:t>
      </w:r>
      <w:r w:rsidR="00143EC9" w:rsidRPr="00366480">
        <w:rPr>
          <w:rFonts w:ascii="Times New Roman" w:hAnsi="Times New Roman" w:cs="Times New Roman"/>
          <w:b/>
          <w:bCs/>
          <w:sz w:val="28"/>
          <w:szCs w:val="28"/>
        </w:rPr>
        <w:t xml:space="preserve">OSEBNOG DIJELA </w:t>
      </w:r>
      <w:r>
        <w:rPr>
          <w:rFonts w:ascii="Times New Roman" w:hAnsi="Times New Roman" w:cs="Times New Roman"/>
          <w:b/>
          <w:bCs/>
          <w:sz w:val="28"/>
          <w:szCs w:val="28"/>
        </w:rPr>
        <w:t>FINANCIJSKOG PLANA</w:t>
      </w:r>
    </w:p>
    <w:p w14:paraId="2A18178D" w14:textId="77777777" w:rsidR="00DE3725" w:rsidRDefault="00DE3725" w:rsidP="005E794F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676826BE" w14:textId="561977DC" w:rsidR="00612AFD" w:rsidRPr="007377F4" w:rsidRDefault="00612AFD" w:rsidP="005E794F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047F11">
        <w:rPr>
          <w:rFonts w:ascii="Times New Roman" w:hAnsi="Times New Roman" w:cs="Times New Roman"/>
          <w:b/>
        </w:rPr>
        <w:t>Djelokrug rada, programi i aktivnosti</w:t>
      </w:r>
    </w:p>
    <w:p w14:paraId="08DD85EA" w14:textId="77777777" w:rsidR="00A935B5" w:rsidRPr="007377F4" w:rsidRDefault="00A935B5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Dječji vrtić „Tratinčica“ stvara  primjerene uvjete za rast i razvoj djece, te dopunjuje obiteljski odgoj  svojom otvorenošću i uspostavlja djelatnu suradnju s roditeljima i neposrednim dječjim okruženjem.   </w:t>
      </w:r>
    </w:p>
    <w:p w14:paraId="35672465" w14:textId="77777777" w:rsidR="00A935B5" w:rsidRPr="007377F4" w:rsidRDefault="00A935B5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Predškolski odgoj obuhvaća programe odgoja, obrazovanja, zdravstvene zaštite, prehrane i socijalne skrbi te je nadopuna obiteljskom odgoju. </w:t>
      </w:r>
    </w:p>
    <w:p w14:paraId="452536B7" w14:textId="77777777" w:rsidR="00844458" w:rsidRPr="007377F4" w:rsidRDefault="00A935B5" w:rsidP="005E794F">
      <w:pPr>
        <w:spacing w:line="360" w:lineRule="auto"/>
        <w:ind w:right="394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>Prijedlogom koncepcije razvoja predškolskog odgoja i Programskim usmjerenjem odgoja i obrazovanja predškolske djece istaknuta je sloboda inicijative u stvaranju i provođenju programa rada s predškolskom djecom, gdje svako dijete ima pravo na razvoj usklađen s njegovim individualnim mogućnostima i sposobnostima.</w:t>
      </w:r>
      <w:r w:rsidR="00844458" w:rsidRPr="007377F4">
        <w:rPr>
          <w:rFonts w:ascii="Times New Roman" w:hAnsi="Times New Roman" w:cs="Times New Roman"/>
        </w:rPr>
        <w:t xml:space="preserve"> </w:t>
      </w:r>
    </w:p>
    <w:p w14:paraId="67A9275C" w14:textId="108E0543" w:rsidR="00A935B5" w:rsidRPr="007377F4" w:rsidRDefault="00A935B5" w:rsidP="005E794F">
      <w:pPr>
        <w:spacing w:line="360" w:lineRule="auto"/>
        <w:ind w:right="394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Objavljivanjem Pravilnika o sadržajima i trajanju programa </w:t>
      </w:r>
      <w:proofErr w:type="spellStart"/>
      <w:r w:rsidRPr="007377F4">
        <w:rPr>
          <w:rFonts w:ascii="Times New Roman" w:hAnsi="Times New Roman" w:cs="Times New Roman"/>
        </w:rPr>
        <w:t>predškole</w:t>
      </w:r>
      <w:proofErr w:type="spellEnd"/>
      <w:r w:rsidRPr="007377F4">
        <w:rPr>
          <w:rFonts w:ascii="Times New Roman" w:hAnsi="Times New Roman" w:cs="Times New Roman"/>
        </w:rPr>
        <w:t xml:space="preserve"> (NN 107/14),  </w:t>
      </w:r>
      <w:proofErr w:type="spellStart"/>
      <w:r w:rsidRPr="007377F4">
        <w:rPr>
          <w:rFonts w:ascii="Times New Roman" w:hAnsi="Times New Roman" w:cs="Times New Roman"/>
        </w:rPr>
        <w:t>predškola</w:t>
      </w:r>
      <w:proofErr w:type="spellEnd"/>
      <w:r w:rsidRPr="007377F4">
        <w:rPr>
          <w:rFonts w:ascii="Times New Roman" w:hAnsi="Times New Roman" w:cs="Times New Roman"/>
        </w:rPr>
        <w:t xml:space="preserve"> je postala obvezna za djecu u godini prije polaska u osnovnu školu. Odluka o obveznosti leži u potrebi izjednačavanja uvjeta započinjanja školovanja kao i osiguravanje kontinuiteta u odgoju i obrazovanju. Pravilnik o sadržaju i trajanju programa </w:t>
      </w:r>
      <w:proofErr w:type="spellStart"/>
      <w:r w:rsidRPr="007377F4">
        <w:rPr>
          <w:rFonts w:ascii="Times New Roman" w:hAnsi="Times New Roman" w:cs="Times New Roman"/>
        </w:rPr>
        <w:t>predškole</w:t>
      </w:r>
      <w:proofErr w:type="spellEnd"/>
      <w:r w:rsidRPr="007377F4">
        <w:rPr>
          <w:rFonts w:ascii="Times New Roman" w:hAnsi="Times New Roman" w:cs="Times New Roman"/>
        </w:rPr>
        <w:t xml:space="preserve"> u čl.3 st.3 govori da se djeca koja su uključena u redovite programe u dječjim vrtićima sadržaji programa </w:t>
      </w:r>
      <w:proofErr w:type="spellStart"/>
      <w:r w:rsidRPr="007377F4">
        <w:rPr>
          <w:rFonts w:ascii="Times New Roman" w:hAnsi="Times New Roman" w:cs="Times New Roman"/>
        </w:rPr>
        <w:t>predškole</w:t>
      </w:r>
      <w:proofErr w:type="spellEnd"/>
      <w:r w:rsidRPr="007377F4">
        <w:rPr>
          <w:rFonts w:ascii="Times New Roman" w:hAnsi="Times New Roman" w:cs="Times New Roman"/>
        </w:rPr>
        <w:t xml:space="preserve"> provode u sklopu redovitog programa. Preporučuje se da se program </w:t>
      </w:r>
      <w:proofErr w:type="spellStart"/>
      <w:r w:rsidRPr="007377F4">
        <w:rPr>
          <w:rFonts w:ascii="Times New Roman" w:hAnsi="Times New Roman" w:cs="Times New Roman"/>
        </w:rPr>
        <w:t>predškole</w:t>
      </w:r>
      <w:proofErr w:type="spellEnd"/>
      <w:r w:rsidRPr="007377F4">
        <w:rPr>
          <w:rFonts w:ascii="Times New Roman" w:hAnsi="Times New Roman" w:cs="Times New Roman"/>
        </w:rPr>
        <w:t xml:space="preserve"> provodi u prijepodnevnim satima. </w:t>
      </w:r>
    </w:p>
    <w:p w14:paraId="0F6C13B2" w14:textId="3F622771" w:rsidR="00612AFD" w:rsidRPr="007377F4" w:rsidRDefault="00673EAA" w:rsidP="005E794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Financijskim planom za 202</w:t>
      </w:r>
      <w:r w:rsidR="00545DF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Dječji vrtić </w:t>
      </w:r>
      <w:r w:rsidR="0007703B">
        <w:rPr>
          <w:rFonts w:ascii="Times New Roman" w:hAnsi="Times New Roman" w:cs="Times New Roman"/>
        </w:rPr>
        <w:t>Medenjak</w:t>
      </w:r>
      <w:r>
        <w:rPr>
          <w:rFonts w:ascii="Times New Roman" w:hAnsi="Times New Roman" w:cs="Times New Roman"/>
        </w:rPr>
        <w:t xml:space="preserve"> planira </w:t>
      </w:r>
      <w:r w:rsidR="0007703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</w:t>
      </w:r>
      <w:r w:rsidR="0007703B">
        <w:rPr>
          <w:rFonts w:ascii="Times New Roman" w:hAnsi="Times New Roman" w:cs="Times New Roman"/>
        </w:rPr>
        <w:t>100</w:t>
      </w:r>
      <w:r>
        <w:rPr>
          <w:rFonts w:ascii="Times New Roman" w:hAnsi="Times New Roman" w:cs="Times New Roman"/>
        </w:rPr>
        <w:t>.</w:t>
      </w:r>
      <w:r w:rsidR="0007703B">
        <w:rPr>
          <w:rFonts w:ascii="Times New Roman" w:hAnsi="Times New Roman" w:cs="Times New Roman"/>
        </w:rPr>
        <w:t>000</w:t>
      </w:r>
      <w:r>
        <w:rPr>
          <w:rFonts w:ascii="Times New Roman" w:hAnsi="Times New Roman" w:cs="Times New Roman"/>
        </w:rPr>
        <w:t xml:space="preserve">,00 € </w:t>
      </w:r>
      <w:r w:rsidR="00612AFD" w:rsidRPr="007377F4">
        <w:rPr>
          <w:rFonts w:ascii="Times New Roman" w:hAnsi="Times New Roman" w:cs="Times New Roman"/>
        </w:rPr>
        <w:t>r</w:t>
      </w:r>
      <w:r w:rsidR="00D07841">
        <w:rPr>
          <w:rFonts w:ascii="Times New Roman" w:hAnsi="Times New Roman" w:cs="Times New Roman"/>
        </w:rPr>
        <w:t xml:space="preserve">asporediti </w:t>
      </w:r>
      <w:r w:rsidR="00612AFD" w:rsidRPr="007377F4">
        <w:rPr>
          <w:rFonts w:ascii="Times New Roman" w:hAnsi="Times New Roman" w:cs="Times New Roman"/>
        </w:rPr>
        <w:t xml:space="preserve">na </w:t>
      </w:r>
      <w:r w:rsidR="00DA0623" w:rsidRPr="007377F4">
        <w:rPr>
          <w:rFonts w:ascii="Times New Roman" w:hAnsi="Times New Roman" w:cs="Times New Roman"/>
        </w:rPr>
        <w:t>p</w:t>
      </w:r>
      <w:r w:rsidR="00612AFD" w:rsidRPr="007377F4">
        <w:rPr>
          <w:rFonts w:ascii="Times New Roman" w:hAnsi="Times New Roman" w:cs="Times New Roman"/>
        </w:rPr>
        <w:t>rogram predškolskog odgoja.</w:t>
      </w:r>
    </w:p>
    <w:p w14:paraId="3C5BA59A" w14:textId="77777777" w:rsidR="004909CC" w:rsidRDefault="004909CC" w:rsidP="005E794F">
      <w:pPr>
        <w:spacing w:line="36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72D58614" w14:textId="77777777" w:rsidR="004909CC" w:rsidRDefault="004909CC" w:rsidP="005E794F">
      <w:pPr>
        <w:spacing w:line="36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631A8667" w14:textId="22ECD5DF" w:rsidR="00612AFD" w:rsidRPr="007377F4" w:rsidRDefault="00612AFD" w:rsidP="005E794F">
      <w:pPr>
        <w:spacing w:line="36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7377F4">
        <w:rPr>
          <w:rFonts w:ascii="Times New Roman" w:eastAsia="Times New Roman" w:hAnsi="Times New Roman" w:cs="Times New Roman"/>
          <w:b/>
          <w:u w:val="single"/>
        </w:rPr>
        <w:lastRenderedPageBreak/>
        <w:t>PROGRAM 3001 PROGRAM PREDŠKOLSKOG ODGOJA</w:t>
      </w:r>
    </w:p>
    <w:p w14:paraId="0BA31814" w14:textId="77777777" w:rsidR="00612AFD" w:rsidRPr="007377F4" w:rsidRDefault="00612AFD" w:rsidP="005E794F">
      <w:pPr>
        <w:spacing w:line="36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0ADF7802" w14:textId="693ED676" w:rsidR="00612AFD" w:rsidRPr="007377F4" w:rsidRDefault="00612AFD" w:rsidP="005E794F">
      <w:pPr>
        <w:spacing w:line="36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7377F4">
        <w:rPr>
          <w:rFonts w:ascii="Times New Roman" w:eastAsia="Times New Roman" w:hAnsi="Times New Roman" w:cs="Times New Roman"/>
          <w:b/>
          <w:u w:val="single"/>
        </w:rPr>
        <w:t>Aktivnost A3001</w:t>
      </w:r>
      <w:r w:rsidR="00AA1067">
        <w:rPr>
          <w:rFonts w:ascii="Times New Roman" w:eastAsia="Times New Roman" w:hAnsi="Times New Roman" w:cs="Times New Roman"/>
          <w:b/>
          <w:u w:val="single"/>
        </w:rPr>
        <w:t>20</w:t>
      </w:r>
      <w:r w:rsidRPr="007377F4">
        <w:rPr>
          <w:rFonts w:ascii="Times New Roman" w:eastAsia="Times New Roman" w:hAnsi="Times New Roman" w:cs="Times New Roman"/>
          <w:b/>
          <w:u w:val="single"/>
        </w:rPr>
        <w:t xml:space="preserve"> Odgojno i administrativno tehničko osoblje – D.V. „</w:t>
      </w:r>
      <w:r w:rsidR="00AA1067">
        <w:rPr>
          <w:rFonts w:ascii="Times New Roman" w:eastAsia="Times New Roman" w:hAnsi="Times New Roman" w:cs="Times New Roman"/>
          <w:b/>
          <w:u w:val="single"/>
        </w:rPr>
        <w:t>Medenjak</w:t>
      </w:r>
      <w:r w:rsidRPr="007377F4">
        <w:rPr>
          <w:rFonts w:ascii="Times New Roman" w:eastAsia="Times New Roman" w:hAnsi="Times New Roman" w:cs="Times New Roman"/>
          <w:b/>
          <w:u w:val="single"/>
        </w:rPr>
        <w:t>“</w:t>
      </w:r>
    </w:p>
    <w:p w14:paraId="3A0B95CE" w14:textId="5ED96C78" w:rsidR="00612AFD" w:rsidRPr="007377F4" w:rsidRDefault="00612AFD" w:rsidP="005E794F">
      <w:pPr>
        <w:tabs>
          <w:tab w:val="left" w:pos="1069"/>
        </w:tabs>
        <w:suppressAutoHyphens/>
        <w:spacing w:line="360" w:lineRule="auto"/>
        <w:jc w:val="both"/>
        <w:rPr>
          <w:rStyle w:val="apple-style-span"/>
          <w:rFonts w:ascii="Times New Roman" w:hAnsi="Times New Roman"/>
        </w:rPr>
      </w:pPr>
      <w:r w:rsidRPr="007377F4">
        <w:rPr>
          <w:rFonts w:ascii="Times New Roman" w:eastAsia="Times New Roman" w:hAnsi="Times New Roman" w:cs="Times New Roman"/>
        </w:rPr>
        <w:t xml:space="preserve">Ovom aktivnošću </w:t>
      </w:r>
      <w:r w:rsidRPr="007377F4">
        <w:rPr>
          <w:rStyle w:val="apple-style-span"/>
          <w:rFonts w:ascii="Times New Roman" w:hAnsi="Times New Roman"/>
        </w:rPr>
        <w:t xml:space="preserve">financiraju se </w:t>
      </w:r>
      <w:r w:rsidRPr="007377F4">
        <w:rPr>
          <w:rFonts w:ascii="Times New Roman" w:hAnsi="Times New Roman" w:cs="Times New Roman"/>
        </w:rPr>
        <w:t xml:space="preserve"> rashodi za </w:t>
      </w:r>
      <w:r w:rsidR="00D1679F" w:rsidRPr="007377F4">
        <w:rPr>
          <w:rFonts w:ascii="Times New Roman" w:hAnsi="Times New Roman" w:cs="Times New Roman"/>
        </w:rPr>
        <w:t>zaposlene</w:t>
      </w:r>
      <w:r w:rsidR="00AA1067">
        <w:rPr>
          <w:rFonts w:ascii="Times New Roman" w:hAnsi="Times New Roman" w:cs="Times New Roman"/>
        </w:rPr>
        <w:t xml:space="preserve"> (doprinosi, plaće za redovni i prekovremeni rad te ostali rashodi za zaposlene) i materijalni rashodi (uredski materijal i ostali materijalni rashodi, dodatno zdravstveno osiguranje za zaposlene te naknada za nezapošljavanje invalida).</w:t>
      </w:r>
    </w:p>
    <w:p w14:paraId="697ED8B3" w14:textId="1E36E327" w:rsidR="00612AFD" w:rsidRPr="00673EAA" w:rsidRDefault="00612AFD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Planirana sredstva za </w:t>
      </w:r>
      <w:r w:rsidR="00673EAA">
        <w:rPr>
          <w:rFonts w:ascii="Times New Roman" w:hAnsi="Times New Roman" w:cs="Times New Roman"/>
        </w:rPr>
        <w:t>202</w:t>
      </w:r>
      <w:r w:rsidR="00BB6124">
        <w:rPr>
          <w:rFonts w:ascii="Times New Roman" w:hAnsi="Times New Roman" w:cs="Times New Roman"/>
        </w:rPr>
        <w:t>5</w:t>
      </w:r>
      <w:r w:rsidR="00673EAA">
        <w:rPr>
          <w:rFonts w:ascii="Times New Roman" w:hAnsi="Times New Roman" w:cs="Times New Roman"/>
        </w:rPr>
        <w:t xml:space="preserve">. iznose </w:t>
      </w:r>
      <w:r w:rsidR="00AA1067">
        <w:rPr>
          <w:rFonts w:ascii="Times New Roman" w:hAnsi="Times New Roman" w:cs="Times New Roman"/>
        </w:rPr>
        <w:t>938.200,00</w:t>
      </w:r>
      <w:r w:rsidR="00673EAA">
        <w:rPr>
          <w:rFonts w:ascii="Times New Roman" w:hAnsi="Times New Roman" w:cs="Times New Roman"/>
        </w:rPr>
        <w:t xml:space="preserve"> €</w:t>
      </w:r>
      <w:r w:rsidR="00BB6124">
        <w:rPr>
          <w:rFonts w:ascii="Times New Roman" w:hAnsi="Times New Roman" w:cs="Times New Roman"/>
        </w:rPr>
        <w:t xml:space="preserve"> </w:t>
      </w:r>
      <w:r w:rsidR="00AA1067">
        <w:rPr>
          <w:rFonts w:ascii="Times New Roman" w:hAnsi="Times New Roman" w:cs="Times New Roman"/>
        </w:rPr>
        <w:t xml:space="preserve">, a navedena aktivnost financira se </w:t>
      </w:r>
      <w:r w:rsidRPr="007377F4">
        <w:rPr>
          <w:rFonts w:ascii="Times New Roman" w:eastAsia="Times New Roman" w:hAnsi="Times New Roman" w:cs="Times New Roman"/>
        </w:rPr>
        <w:t>iz općih prihoda i primitaka Grada Koprivnice</w:t>
      </w:r>
      <w:r w:rsidR="00111EE5" w:rsidRPr="007377F4">
        <w:rPr>
          <w:rFonts w:ascii="Times New Roman" w:eastAsia="Times New Roman" w:hAnsi="Times New Roman" w:cs="Times New Roman"/>
        </w:rPr>
        <w:t xml:space="preserve"> (izvor</w:t>
      </w:r>
      <w:r w:rsidR="00AA1067">
        <w:rPr>
          <w:rFonts w:ascii="Times New Roman" w:eastAsia="Times New Roman" w:hAnsi="Times New Roman" w:cs="Times New Roman"/>
        </w:rPr>
        <w:t xml:space="preserve"> 1101</w:t>
      </w:r>
      <w:r w:rsidR="00111EE5" w:rsidRPr="007377F4">
        <w:rPr>
          <w:rFonts w:ascii="Times New Roman" w:eastAsia="Times New Roman" w:hAnsi="Times New Roman" w:cs="Times New Roman"/>
        </w:rPr>
        <w:t>)</w:t>
      </w:r>
      <w:r w:rsidR="00673EAA">
        <w:rPr>
          <w:rFonts w:ascii="Times New Roman" w:eastAsia="Times New Roman" w:hAnsi="Times New Roman" w:cs="Times New Roman"/>
        </w:rPr>
        <w:t xml:space="preserve">, </w:t>
      </w:r>
      <w:r w:rsidR="00AA1067">
        <w:rPr>
          <w:rFonts w:ascii="Times New Roman" w:eastAsia="Times New Roman" w:hAnsi="Times New Roman" w:cs="Times New Roman"/>
        </w:rPr>
        <w:t>osim naknade</w:t>
      </w:r>
      <w:r w:rsidR="0032683B">
        <w:rPr>
          <w:rFonts w:ascii="Times New Roman" w:eastAsia="Times New Roman" w:hAnsi="Times New Roman" w:cs="Times New Roman"/>
        </w:rPr>
        <w:t xml:space="preserve"> za nezapošljavanje osoba s invaliditetom financiraju se iz izvora </w:t>
      </w:r>
      <w:r w:rsidR="004909CC">
        <w:rPr>
          <w:rFonts w:ascii="Times New Roman" w:eastAsia="Times New Roman" w:hAnsi="Times New Roman" w:cs="Times New Roman"/>
        </w:rPr>
        <w:t>4233</w:t>
      </w:r>
      <w:r w:rsidR="0032683B">
        <w:rPr>
          <w:rFonts w:ascii="Times New Roman" w:eastAsia="Times New Roman" w:hAnsi="Times New Roman" w:cs="Times New Roman"/>
        </w:rPr>
        <w:t xml:space="preserve"> – prihodi za posebne namjene.</w:t>
      </w:r>
    </w:p>
    <w:p w14:paraId="49827B36" w14:textId="5CC1D132" w:rsidR="00D07841" w:rsidRDefault="00612AFD" w:rsidP="00D07841">
      <w:pPr>
        <w:spacing w:line="36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7377F4">
        <w:rPr>
          <w:rFonts w:ascii="Times New Roman" w:eastAsia="Times New Roman" w:hAnsi="Times New Roman" w:cs="Times New Roman"/>
          <w:b/>
          <w:u w:val="single"/>
        </w:rPr>
        <w:t>Aktivnost A3001</w:t>
      </w:r>
      <w:r w:rsidR="00D07841">
        <w:rPr>
          <w:rFonts w:ascii="Times New Roman" w:eastAsia="Times New Roman" w:hAnsi="Times New Roman" w:cs="Times New Roman"/>
          <w:b/>
          <w:u w:val="single"/>
        </w:rPr>
        <w:t>21</w:t>
      </w:r>
      <w:r w:rsidRPr="007377F4">
        <w:rPr>
          <w:rFonts w:ascii="Times New Roman" w:eastAsia="Times New Roman" w:hAnsi="Times New Roman" w:cs="Times New Roman"/>
          <w:b/>
          <w:u w:val="single"/>
        </w:rPr>
        <w:t xml:space="preserve"> Unapređenje standarda </w:t>
      </w:r>
      <w:r w:rsidR="00D07841">
        <w:rPr>
          <w:rFonts w:ascii="Times New Roman" w:eastAsia="Times New Roman" w:hAnsi="Times New Roman" w:cs="Times New Roman"/>
          <w:b/>
          <w:u w:val="single"/>
        </w:rPr>
        <w:t>– DV Medenjak</w:t>
      </w:r>
    </w:p>
    <w:p w14:paraId="4A4DECDE" w14:textId="4C20D5A9" w:rsidR="00612AFD" w:rsidRPr="007377F4" w:rsidRDefault="00612AFD" w:rsidP="00D07841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eastAsia="Calibri" w:hAnsi="Times New Roman" w:cs="Times New Roman"/>
        </w:rPr>
        <w:t xml:space="preserve">Ovom aktivnošću osiguravaju se sredstva za </w:t>
      </w:r>
      <w:r w:rsidRPr="007377F4">
        <w:rPr>
          <w:rStyle w:val="apple-style-span"/>
          <w:rFonts w:ascii="Times New Roman" w:hAnsi="Times New Roman"/>
        </w:rPr>
        <w:t xml:space="preserve">financiranje: </w:t>
      </w:r>
      <w:r w:rsidRPr="007377F4">
        <w:rPr>
          <w:rFonts w:ascii="Times New Roman" w:hAnsi="Times New Roman" w:cs="Times New Roman"/>
        </w:rPr>
        <w:t>službenih putovanja, stručno usavršavanje zaposlenika, uredski i ostali materijal, energiju, materijal za tekuće i investicijsko održavanje, usluge telefona, pošte i prijevoza, usluge tekućeg i investicijskog održavanja, komunalne usluge, računalne usluge, zdravstvene usluge, ostale usluge, premije osiguranja</w:t>
      </w:r>
      <w:r w:rsidR="00D07841">
        <w:rPr>
          <w:rFonts w:ascii="Times New Roman" w:hAnsi="Times New Roman" w:cs="Times New Roman"/>
        </w:rPr>
        <w:t xml:space="preserve"> i ostali nespomenuti rashodi poslovanja.</w:t>
      </w:r>
    </w:p>
    <w:p w14:paraId="2A84E5E1" w14:textId="1EEDB5B1" w:rsidR="00612AFD" w:rsidRPr="007377F4" w:rsidRDefault="00612AFD" w:rsidP="005E794F">
      <w:pPr>
        <w:spacing w:line="360" w:lineRule="auto"/>
        <w:jc w:val="both"/>
        <w:rPr>
          <w:rFonts w:ascii="Times New Roman" w:hAnsi="Times New Roman" w:cs="Times New Roman"/>
        </w:rPr>
      </w:pPr>
      <w:r w:rsidRPr="007377F4">
        <w:rPr>
          <w:rFonts w:ascii="Times New Roman" w:hAnsi="Times New Roman" w:cs="Times New Roman"/>
        </w:rPr>
        <w:t xml:space="preserve">Za </w:t>
      </w:r>
      <w:r w:rsidR="00470BC3">
        <w:rPr>
          <w:rFonts w:ascii="Times New Roman" w:hAnsi="Times New Roman" w:cs="Times New Roman"/>
        </w:rPr>
        <w:t>202</w:t>
      </w:r>
      <w:r w:rsidR="0090611B">
        <w:rPr>
          <w:rFonts w:ascii="Times New Roman" w:hAnsi="Times New Roman" w:cs="Times New Roman"/>
        </w:rPr>
        <w:t>5</w:t>
      </w:r>
      <w:r w:rsidR="00470BC3">
        <w:rPr>
          <w:rFonts w:ascii="Times New Roman" w:hAnsi="Times New Roman" w:cs="Times New Roman"/>
        </w:rPr>
        <w:t xml:space="preserve">. planiraju se sredstva u iznosu od </w:t>
      </w:r>
      <w:r w:rsidR="00D07841">
        <w:rPr>
          <w:rFonts w:ascii="Times New Roman" w:hAnsi="Times New Roman" w:cs="Times New Roman"/>
        </w:rPr>
        <w:t>161</w:t>
      </w:r>
      <w:r w:rsidR="00470BC3">
        <w:rPr>
          <w:rFonts w:ascii="Times New Roman" w:hAnsi="Times New Roman" w:cs="Times New Roman"/>
        </w:rPr>
        <w:t>.</w:t>
      </w:r>
      <w:r w:rsidR="00D07841">
        <w:rPr>
          <w:rFonts w:ascii="Times New Roman" w:hAnsi="Times New Roman" w:cs="Times New Roman"/>
        </w:rPr>
        <w:t>800</w:t>
      </w:r>
      <w:r w:rsidR="00470BC3">
        <w:rPr>
          <w:rFonts w:ascii="Times New Roman" w:hAnsi="Times New Roman" w:cs="Times New Roman"/>
        </w:rPr>
        <w:t xml:space="preserve">,00 € a </w:t>
      </w:r>
      <w:r w:rsidR="00D07841">
        <w:rPr>
          <w:rFonts w:ascii="Times New Roman" w:hAnsi="Times New Roman" w:cs="Times New Roman"/>
        </w:rPr>
        <w:t>rashodi unutar ove aktivnosti, financiraju se iz v</w:t>
      </w:r>
      <w:r w:rsidR="003731DA" w:rsidRPr="007377F4">
        <w:rPr>
          <w:rFonts w:ascii="Times New Roman" w:hAnsi="Times New Roman" w:cs="Times New Roman"/>
        </w:rPr>
        <w:t xml:space="preserve">lastitih prihoda (izvor </w:t>
      </w:r>
      <w:r w:rsidR="0090611B">
        <w:rPr>
          <w:rFonts w:ascii="Times New Roman" w:hAnsi="Times New Roman" w:cs="Times New Roman"/>
        </w:rPr>
        <w:t>3</w:t>
      </w:r>
      <w:r w:rsidR="00470BC3">
        <w:rPr>
          <w:rFonts w:ascii="Times New Roman" w:hAnsi="Times New Roman" w:cs="Times New Roman"/>
        </w:rPr>
        <w:t>1</w:t>
      </w:r>
      <w:r w:rsidR="004909CC">
        <w:rPr>
          <w:rFonts w:ascii="Times New Roman" w:hAnsi="Times New Roman" w:cs="Times New Roman"/>
        </w:rPr>
        <w:t>33</w:t>
      </w:r>
      <w:r w:rsidR="003731DA" w:rsidRPr="007377F4">
        <w:rPr>
          <w:rFonts w:ascii="Times New Roman" w:hAnsi="Times New Roman" w:cs="Times New Roman"/>
        </w:rPr>
        <w:t>)</w:t>
      </w:r>
      <w:r w:rsidR="00D07841">
        <w:rPr>
          <w:rFonts w:ascii="Times New Roman" w:hAnsi="Times New Roman" w:cs="Times New Roman"/>
        </w:rPr>
        <w:t xml:space="preserve"> i</w:t>
      </w:r>
      <w:r w:rsidR="003731DA" w:rsidRPr="007377F4">
        <w:rPr>
          <w:rFonts w:ascii="Times New Roman" w:hAnsi="Times New Roman" w:cs="Times New Roman"/>
        </w:rPr>
        <w:t xml:space="preserve"> prihodima za posebne namjene (izvor </w:t>
      </w:r>
      <w:r w:rsidR="0090611B">
        <w:rPr>
          <w:rFonts w:ascii="Times New Roman" w:hAnsi="Times New Roman" w:cs="Times New Roman"/>
        </w:rPr>
        <w:t>42</w:t>
      </w:r>
      <w:r w:rsidR="004909CC">
        <w:rPr>
          <w:rFonts w:ascii="Times New Roman" w:hAnsi="Times New Roman" w:cs="Times New Roman"/>
        </w:rPr>
        <w:t>33</w:t>
      </w:r>
      <w:r w:rsidR="003731DA" w:rsidRPr="007377F4">
        <w:rPr>
          <w:rFonts w:ascii="Times New Roman" w:hAnsi="Times New Roman" w:cs="Times New Roman"/>
        </w:rPr>
        <w:t>)</w:t>
      </w:r>
      <w:r w:rsidR="00470BC3">
        <w:rPr>
          <w:rFonts w:ascii="Times New Roman" w:hAnsi="Times New Roman" w:cs="Times New Roman"/>
        </w:rPr>
        <w:t xml:space="preserve">, </w:t>
      </w:r>
    </w:p>
    <w:p w14:paraId="262BC8AC" w14:textId="77777777" w:rsidR="00226084" w:rsidRDefault="00226084" w:rsidP="005E794F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ks-Deva"/>
        </w:rPr>
      </w:pPr>
    </w:p>
    <w:p w14:paraId="1F9CD984" w14:textId="77777777" w:rsidR="004909CC" w:rsidRDefault="004909CC" w:rsidP="008F725F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ks-Deva"/>
        </w:rPr>
      </w:pPr>
    </w:p>
    <w:p w14:paraId="362FA85C" w14:textId="20600B43" w:rsidR="008F725F" w:rsidRPr="007377F4" w:rsidRDefault="008F725F" w:rsidP="008F725F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ks-Deva"/>
        </w:rPr>
      </w:pPr>
      <w:r w:rsidRPr="00047F11">
        <w:rPr>
          <w:rFonts w:ascii="Times New Roman" w:hAnsi="Times New Roman" w:cs="Times New Roman"/>
          <w:b/>
          <w:bCs/>
          <w:sz w:val="28"/>
          <w:szCs w:val="28"/>
          <w:lang w:bidi="ks-Deva"/>
        </w:rPr>
        <w:t>Ciljevi provedbe programa i pokazatelji uspješnosti</w:t>
      </w:r>
    </w:p>
    <w:p w14:paraId="5D5AAA96" w14:textId="77777777" w:rsidR="008F725F" w:rsidRPr="007377F4" w:rsidRDefault="008F725F" w:rsidP="008F725F">
      <w:p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7377F4">
        <w:rPr>
          <w:rFonts w:ascii="Times New Roman" w:hAnsi="Times New Roman" w:cs="Times New Roman"/>
          <w:color w:val="000000"/>
        </w:rPr>
        <w:t xml:space="preserve">Temeljna uloga predškolskog odgoja i obrazovanja odnosi se na stvaranje uvjeta za potpun i skladan razvoj djetetove osobnosti kao i doprinos kvaliteti njegova odrastanja.  </w:t>
      </w:r>
    </w:p>
    <w:p w14:paraId="7A4F1C2C" w14:textId="77777777" w:rsidR="008F725F" w:rsidRPr="007377F4" w:rsidRDefault="008F725F" w:rsidP="008F725F">
      <w:p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7377F4">
        <w:rPr>
          <w:rFonts w:ascii="Times New Roman" w:hAnsi="Times New Roman" w:cs="Times New Roman"/>
          <w:color w:val="000000"/>
        </w:rPr>
        <w:t>Svrha je predškolskog odgoja i obrazovanja osigurati takve uvjete koji jamče razvoj svih sposobnosti svakog djeteta te osiguravaju jednake mogućnosti svoj djeci.</w:t>
      </w:r>
    </w:p>
    <w:p w14:paraId="47F8C277" w14:textId="77777777" w:rsidR="008F725F" w:rsidRDefault="008F725F" w:rsidP="008F725F">
      <w:p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7377F4">
        <w:rPr>
          <w:rFonts w:ascii="Times New Roman" w:hAnsi="Times New Roman" w:cs="Times New Roman"/>
          <w:color w:val="000000"/>
        </w:rPr>
        <w:t>U ustanovama predškolskog odgoja i obrazovanja stvaraju se materijalni i kadrovski uvjeti te društveno okružje za kvalitetan život djeteta.</w:t>
      </w:r>
    </w:p>
    <w:p w14:paraId="2D491A16" w14:textId="4F928618" w:rsidR="008F725F" w:rsidRDefault="008F725F" w:rsidP="008F725F">
      <w:pPr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Kako bi se moglo odgovoriti na sve odgojno-obrazovne izazove koje donosi suvremeno društvo i nove spoznaje u psihološko-pedagoškom području, potrebno je redovito stručno usavršavanje svih djelatnika vrtića. Obzirom na veliku pojavu raznih oblika online usavršavanja, kvaliteta istih se smanjila. Stoga se orijentiramo na višednevne stručne tečajeve koj</w:t>
      </w:r>
      <w:r w:rsidR="004909CC">
        <w:rPr>
          <w:rFonts w:ascii="Times New Roman" w:hAnsi="Times New Roman" w:cs="Times New Roman"/>
          <w:color w:val="000000"/>
        </w:rPr>
        <w:t>i</w:t>
      </w:r>
      <w:r>
        <w:rPr>
          <w:rFonts w:ascii="Times New Roman" w:hAnsi="Times New Roman" w:cs="Times New Roman"/>
          <w:color w:val="000000"/>
        </w:rPr>
        <w:t xml:space="preserve"> nude mnogo više povezivanja znanja i vještina.</w:t>
      </w:r>
    </w:p>
    <w:p w14:paraId="687A8313" w14:textId="54B418DE" w:rsidR="008F725F" w:rsidRPr="007377F4" w:rsidRDefault="008F725F" w:rsidP="008F725F">
      <w:pPr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Obzirom na sve veću pojavu specifične problematike, nužno je educirati odgojitelje i stručne suradnike za specijalizirana područja.</w:t>
      </w:r>
      <w:r w:rsidR="00047F11">
        <w:rPr>
          <w:rFonts w:ascii="Times New Roman" w:hAnsi="Times New Roman" w:cs="Times New Roman"/>
          <w:color w:val="000000"/>
        </w:rPr>
        <w:t xml:space="preserve"> P</w:t>
      </w:r>
      <w:r w:rsidR="00247D44">
        <w:rPr>
          <w:rFonts w:ascii="Times New Roman" w:hAnsi="Times New Roman" w:cs="Times New Roman"/>
          <w:color w:val="000000"/>
        </w:rPr>
        <w:t xml:space="preserve">lanira se educiranje stručnog kadra u područjima </w:t>
      </w:r>
      <w:r>
        <w:rPr>
          <w:rFonts w:ascii="Times New Roman" w:hAnsi="Times New Roman" w:cs="Times New Roman"/>
          <w:color w:val="000000"/>
        </w:rPr>
        <w:t>terapije igrom</w:t>
      </w:r>
      <w:r w:rsidR="00247D44">
        <w:rPr>
          <w:rFonts w:ascii="Times New Roman" w:hAnsi="Times New Roman" w:cs="Times New Roman"/>
          <w:color w:val="000000"/>
        </w:rPr>
        <w:t xml:space="preserve"> i </w:t>
      </w:r>
      <w:r>
        <w:rPr>
          <w:rFonts w:ascii="Times New Roman" w:hAnsi="Times New Roman" w:cs="Times New Roman"/>
          <w:color w:val="000000"/>
        </w:rPr>
        <w:t>STEM</w:t>
      </w:r>
      <w:r w:rsidR="00247D44">
        <w:rPr>
          <w:rFonts w:ascii="Times New Roman" w:hAnsi="Times New Roman" w:cs="Times New Roman"/>
          <w:color w:val="000000"/>
        </w:rPr>
        <w:t>.</w:t>
      </w:r>
    </w:p>
    <w:p w14:paraId="362CD298" w14:textId="187FB5AA" w:rsidR="008F725F" w:rsidRPr="007377F4" w:rsidRDefault="00366480" w:rsidP="008F725F">
      <w:pPr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Obzirom da </w:t>
      </w:r>
      <w:r w:rsidR="00047F11">
        <w:rPr>
          <w:rFonts w:ascii="Times New Roman" w:hAnsi="Times New Roman" w:cs="Times New Roman"/>
          <w:color w:val="000000"/>
        </w:rPr>
        <w:t xml:space="preserve">se </w:t>
      </w:r>
      <w:r>
        <w:rPr>
          <w:rFonts w:ascii="Times New Roman" w:hAnsi="Times New Roman" w:cs="Times New Roman"/>
          <w:color w:val="000000"/>
        </w:rPr>
        <w:t xml:space="preserve">podjelom vrtića </w:t>
      </w:r>
      <w:r w:rsidR="00247D44">
        <w:rPr>
          <w:rFonts w:ascii="Times New Roman" w:hAnsi="Times New Roman" w:cs="Times New Roman"/>
          <w:color w:val="000000"/>
        </w:rPr>
        <w:t>planira dod</w:t>
      </w:r>
      <w:r w:rsidR="00047F11">
        <w:rPr>
          <w:rFonts w:ascii="Times New Roman" w:hAnsi="Times New Roman" w:cs="Times New Roman"/>
          <w:color w:val="000000"/>
        </w:rPr>
        <w:t>i</w:t>
      </w:r>
      <w:r w:rsidR="00247D44">
        <w:rPr>
          <w:rFonts w:ascii="Times New Roman" w:hAnsi="Times New Roman" w:cs="Times New Roman"/>
          <w:color w:val="000000"/>
        </w:rPr>
        <w:t xml:space="preserve">jeliti jedno vozilo </w:t>
      </w:r>
      <w:r>
        <w:rPr>
          <w:rFonts w:ascii="Times New Roman" w:hAnsi="Times New Roman" w:cs="Times New Roman"/>
          <w:color w:val="000000"/>
        </w:rPr>
        <w:t>Dječj</w:t>
      </w:r>
      <w:r w:rsidR="00047F11">
        <w:rPr>
          <w:rFonts w:ascii="Times New Roman" w:hAnsi="Times New Roman" w:cs="Times New Roman"/>
          <w:color w:val="000000"/>
        </w:rPr>
        <w:t>em</w:t>
      </w:r>
      <w:r>
        <w:rPr>
          <w:rFonts w:ascii="Times New Roman" w:hAnsi="Times New Roman" w:cs="Times New Roman"/>
          <w:color w:val="000000"/>
        </w:rPr>
        <w:t xml:space="preserve"> vrtić</w:t>
      </w:r>
      <w:r w:rsidR="00047F11">
        <w:rPr>
          <w:rFonts w:ascii="Times New Roman" w:hAnsi="Times New Roman" w:cs="Times New Roman"/>
          <w:color w:val="000000"/>
        </w:rPr>
        <w:t>u</w:t>
      </w:r>
      <w:r>
        <w:rPr>
          <w:rFonts w:ascii="Times New Roman" w:hAnsi="Times New Roman" w:cs="Times New Roman"/>
          <w:color w:val="000000"/>
        </w:rPr>
        <w:t xml:space="preserve"> Medenjak potrebno je </w:t>
      </w:r>
      <w:r w:rsidR="00247D44">
        <w:rPr>
          <w:rFonts w:ascii="Times New Roman" w:hAnsi="Times New Roman" w:cs="Times New Roman"/>
          <w:color w:val="000000"/>
        </w:rPr>
        <w:t xml:space="preserve">nabaviti </w:t>
      </w:r>
      <w:r w:rsidR="00047F11">
        <w:rPr>
          <w:rFonts w:ascii="Times New Roman" w:hAnsi="Times New Roman" w:cs="Times New Roman"/>
          <w:color w:val="000000"/>
        </w:rPr>
        <w:t xml:space="preserve">još jedno vozilo </w:t>
      </w:r>
      <w:r>
        <w:rPr>
          <w:rFonts w:ascii="Times New Roman" w:hAnsi="Times New Roman" w:cs="Times New Roman"/>
          <w:color w:val="000000"/>
        </w:rPr>
        <w:t xml:space="preserve"> k</w:t>
      </w:r>
      <w:r w:rsidR="008F725F">
        <w:rPr>
          <w:rFonts w:ascii="Times New Roman" w:hAnsi="Times New Roman" w:cs="Times New Roman"/>
          <w:color w:val="000000"/>
        </w:rPr>
        <w:t>ako bismo što efikasnije održavali poslovne procese</w:t>
      </w:r>
      <w:r>
        <w:rPr>
          <w:rFonts w:ascii="Times New Roman" w:hAnsi="Times New Roman" w:cs="Times New Roman"/>
          <w:color w:val="000000"/>
        </w:rPr>
        <w:t>.</w:t>
      </w:r>
      <w:r w:rsidR="008F725F">
        <w:rPr>
          <w:rFonts w:ascii="Times New Roman" w:hAnsi="Times New Roman" w:cs="Times New Roman"/>
          <w:color w:val="000000"/>
        </w:rPr>
        <w:t xml:space="preserve"> </w:t>
      </w:r>
      <w:r w:rsidR="00247D44">
        <w:rPr>
          <w:rFonts w:ascii="Times New Roman" w:hAnsi="Times New Roman" w:cs="Times New Roman"/>
          <w:color w:val="000000"/>
        </w:rPr>
        <w:t xml:space="preserve">Vozila su potrebna </w:t>
      </w:r>
      <w:r w:rsidR="00B053B8">
        <w:rPr>
          <w:rFonts w:ascii="Times New Roman" w:hAnsi="Times New Roman" w:cs="Times New Roman"/>
          <w:color w:val="000000"/>
        </w:rPr>
        <w:t xml:space="preserve"> za distribuciju hrane u dislocirane objekte</w:t>
      </w:r>
      <w:r w:rsidR="00247D44">
        <w:rPr>
          <w:rFonts w:ascii="Times New Roman" w:hAnsi="Times New Roman" w:cs="Times New Roman"/>
          <w:color w:val="000000"/>
        </w:rPr>
        <w:t xml:space="preserve"> i </w:t>
      </w:r>
      <w:r w:rsidR="00B053B8">
        <w:rPr>
          <w:rFonts w:ascii="Times New Roman" w:hAnsi="Times New Roman" w:cs="Times New Roman"/>
          <w:color w:val="000000"/>
        </w:rPr>
        <w:t xml:space="preserve">za potrebe domara (popravci i sl.). </w:t>
      </w:r>
    </w:p>
    <w:p w14:paraId="76E77AB2" w14:textId="77777777" w:rsidR="008F725F" w:rsidRPr="00047F11" w:rsidRDefault="008F725F" w:rsidP="008F725F">
      <w:pPr>
        <w:spacing w:line="360" w:lineRule="auto"/>
        <w:ind w:left="720" w:firstLine="696"/>
        <w:jc w:val="both"/>
        <w:rPr>
          <w:rFonts w:ascii="Times New Roman" w:hAnsi="Times New Roman" w:cs="Times New Roman"/>
          <w:b/>
        </w:rPr>
      </w:pPr>
      <w:r w:rsidRPr="00047F11">
        <w:rPr>
          <w:rFonts w:ascii="Times New Roman" w:hAnsi="Times New Roman" w:cs="Times New Roman"/>
          <w:b/>
        </w:rPr>
        <w:t>Pokazatelji uspješnosti programa koji se financiraju:</w:t>
      </w:r>
    </w:p>
    <w:tbl>
      <w:tblPr>
        <w:tblW w:w="89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8"/>
        <w:gridCol w:w="2267"/>
        <w:gridCol w:w="1134"/>
        <w:gridCol w:w="992"/>
        <w:gridCol w:w="713"/>
        <w:gridCol w:w="713"/>
        <w:gridCol w:w="993"/>
      </w:tblGrid>
      <w:tr w:rsidR="002B642A" w:rsidRPr="00DE3725" w14:paraId="107048C7" w14:textId="77777777" w:rsidTr="002B642A">
        <w:trPr>
          <w:trHeight w:val="18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EC10" w14:textId="77777777" w:rsidR="002B642A" w:rsidRPr="00047F11" w:rsidRDefault="002B642A" w:rsidP="0019706C">
            <w:pPr>
              <w:ind w:left="-3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47F11">
              <w:rPr>
                <w:rFonts w:ascii="Times New Roman" w:hAnsi="Times New Roman" w:cs="Times New Roman"/>
                <w:b/>
                <w:bCs/>
              </w:rPr>
              <w:t>Pokazatelj rezultata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DCC9" w14:textId="77777777" w:rsidR="002B642A" w:rsidRPr="00047F11" w:rsidRDefault="002B642A" w:rsidP="0019706C">
            <w:pPr>
              <w:ind w:left="-3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47F11">
              <w:rPr>
                <w:rFonts w:ascii="Times New Roman" w:hAnsi="Times New Roman" w:cs="Times New Roman"/>
                <w:b/>
                <w:bCs/>
              </w:rPr>
              <w:t>Definicija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BC9F" w14:textId="77777777" w:rsidR="002B642A" w:rsidRPr="00047F11" w:rsidRDefault="002B642A" w:rsidP="0019706C">
            <w:pPr>
              <w:ind w:left="-3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47F11">
              <w:rPr>
                <w:rFonts w:ascii="Times New Roman" w:hAnsi="Times New Roman" w:cs="Times New Roman"/>
                <w:b/>
                <w:bCs/>
              </w:rPr>
              <w:t>Jedinica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030A" w14:textId="77777777" w:rsidR="002B642A" w:rsidRPr="00047F11" w:rsidRDefault="002B642A" w:rsidP="0019706C">
            <w:pPr>
              <w:ind w:left="-3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47F11">
              <w:rPr>
                <w:rFonts w:ascii="Times New Roman" w:hAnsi="Times New Roman" w:cs="Times New Roman"/>
                <w:b/>
                <w:bCs/>
              </w:rPr>
              <w:t>Polazna</w:t>
            </w:r>
          </w:p>
          <w:p w14:paraId="1B368A53" w14:textId="77777777" w:rsidR="002B642A" w:rsidRPr="00047F11" w:rsidRDefault="002B642A" w:rsidP="0019706C">
            <w:pPr>
              <w:ind w:left="-3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47F11">
              <w:rPr>
                <w:rFonts w:ascii="Times New Roman" w:hAnsi="Times New Roman" w:cs="Times New Roman"/>
                <w:b/>
                <w:bCs/>
              </w:rPr>
              <w:t>Vrijednost</w:t>
            </w:r>
          </w:p>
          <w:p w14:paraId="16655704" w14:textId="2118DA2C" w:rsidR="002B642A" w:rsidRPr="00047F11" w:rsidRDefault="002B642A" w:rsidP="0019706C">
            <w:pPr>
              <w:ind w:left="-3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47F11">
              <w:rPr>
                <w:rFonts w:ascii="Times New Roman" w:hAnsi="Times New Roman" w:cs="Times New Roman"/>
                <w:b/>
                <w:bCs/>
              </w:rPr>
              <w:t>2025.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8FC7" w14:textId="77777777" w:rsidR="002B642A" w:rsidRDefault="002B642A" w:rsidP="0019706C">
            <w:pPr>
              <w:ind w:left="-38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Povećanje / smanjenje </w:t>
            </w:r>
          </w:p>
          <w:p w14:paraId="750D1749" w14:textId="0CB184DD" w:rsidR="002B642A" w:rsidRPr="00047F11" w:rsidRDefault="002B642A" w:rsidP="0019706C">
            <w:pPr>
              <w:ind w:left="-38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2025.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0EC9" w14:textId="42B6ACB9" w:rsidR="002B642A" w:rsidRPr="00047F11" w:rsidRDefault="002B642A" w:rsidP="0019706C">
            <w:pPr>
              <w:ind w:left="-3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47F11">
              <w:rPr>
                <w:rFonts w:ascii="Times New Roman" w:hAnsi="Times New Roman" w:cs="Times New Roman"/>
                <w:b/>
                <w:bCs/>
              </w:rPr>
              <w:t>Ciljana vrijednost 2026.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1BBF" w14:textId="77777777" w:rsidR="002B642A" w:rsidRPr="00047F11" w:rsidRDefault="002B642A" w:rsidP="0019706C">
            <w:pPr>
              <w:ind w:left="-3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47F11">
              <w:rPr>
                <w:rFonts w:ascii="Times New Roman" w:hAnsi="Times New Roman" w:cs="Times New Roman"/>
                <w:b/>
                <w:bCs/>
              </w:rPr>
              <w:t>Ciljana vrijednost</w:t>
            </w:r>
          </w:p>
          <w:p w14:paraId="495A4959" w14:textId="21DCC9DB" w:rsidR="002B642A" w:rsidRPr="00DE3725" w:rsidRDefault="002B642A" w:rsidP="0019706C">
            <w:pPr>
              <w:ind w:left="-3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47F11">
              <w:rPr>
                <w:rFonts w:ascii="Times New Roman" w:hAnsi="Times New Roman" w:cs="Times New Roman"/>
                <w:b/>
                <w:bCs/>
              </w:rPr>
              <w:t>2027.</w:t>
            </w:r>
          </w:p>
        </w:tc>
      </w:tr>
      <w:tr w:rsidR="002B642A" w:rsidRPr="00DE3725" w14:paraId="7F3B3FD5" w14:textId="77777777" w:rsidTr="002B642A">
        <w:trPr>
          <w:trHeight w:val="18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A7C6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 w:rsidRPr="00DE3725">
              <w:rPr>
                <w:rFonts w:ascii="Times New Roman" w:hAnsi="Times New Roman" w:cs="Times New Roman"/>
              </w:rPr>
              <w:t>Povećanje broja stručnog usavršavanja zaposlenika na višednevnim stručnim tečajevima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3A95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 w:rsidRPr="00DE3725">
              <w:rPr>
                <w:rFonts w:ascii="Times New Roman" w:hAnsi="Times New Roman" w:cs="Times New Roman"/>
              </w:rPr>
              <w:t>Razvoj kompetencija zaposlenika u predškolskoj ustanovi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564C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 w:rsidRPr="00DE3725">
              <w:rPr>
                <w:rFonts w:ascii="Times New Roman" w:hAnsi="Times New Roman" w:cs="Times New Roman"/>
              </w:rPr>
              <w:t xml:space="preserve">Broj polaznika usavršavanja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783A" w14:textId="2FA5E2C5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B945" w14:textId="1E9D78B6" w:rsidR="002B642A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97DE" w14:textId="124342CF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0420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 w:rsidRPr="00DE3725">
              <w:rPr>
                <w:rFonts w:ascii="Times New Roman" w:hAnsi="Times New Roman" w:cs="Times New Roman"/>
              </w:rPr>
              <w:t>40</w:t>
            </w:r>
          </w:p>
          <w:p w14:paraId="49AC2FB8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</w:p>
        </w:tc>
      </w:tr>
      <w:tr w:rsidR="002B642A" w:rsidRPr="00DE3725" w14:paraId="45DE135A" w14:textId="77777777" w:rsidTr="002B642A">
        <w:trPr>
          <w:trHeight w:val="18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BF4C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 w:rsidRPr="00DE3725">
              <w:rPr>
                <w:rFonts w:ascii="Times New Roman" w:hAnsi="Times New Roman" w:cs="Times New Roman"/>
              </w:rPr>
              <w:t>Povećanje broja stručnih edukacija odgojno-obrazovnih djelatnika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9642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 w:rsidRPr="00DE3725">
              <w:rPr>
                <w:rFonts w:ascii="Times New Roman" w:hAnsi="Times New Roman" w:cs="Times New Roman"/>
              </w:rPr>
              <w:t>Stručno specijaliziranje određenog područja rada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3F09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 w:rsidRPr="00DE3725">
              <w:rPr>
                <w:rFonts w:ascii="Times New Roman" w:hAnsi="Times New Roman" w:cs="Times New Roman"/>
              </w:rPr>
              <w:t>Broj polaznika usavršavanja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2D0A" w14:textId="41C7A70F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F615" w14:textId="1142C1DE" w:rsidR="002B642A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2768" w14:textId="34DE5D24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73CE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2B642A" w:rsidRPr="00DE3725" w14:paraId="48E9BF24" w14:textId="77777777" w:rsidTr="002B642A">
        <w:trPr>
          <w:trHeight w:val="18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2FAB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 w:rsidRPr="00DE3725">
              <w:rPr>
                <w:rFonts w:ascii="Times New Roman" w:hAnsi="Times New Roman" w:cs="Times New Roman"/>
              </w:rPr>
              <w:t>Povećanje broja skupina s cjelodnevnim posebnim programom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BA5E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 w:rsidRPr="00DE3725">
              <w:rPr>
                <w:rFonts w:ascii="Times New Roman" w:hAnsi="Times New Roman" w:cs="Times New Roman"/>
              </w:rPr>
              <w:t>Organiziranje cjelodnevnih posebnih programa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87CBF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 w:rsidRPr="00DE3725">
              <w:rPr>
                <w:rFonts w:ascii="Times New Roman" w:hAnsi="Times New Roman" w:cs="Times New Roman"/>
              </w:rPr>
              <w:t>Broj skupina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61A3" w14:textId="0F0A3C19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D168" w14:textId="4914223D" w:rsidR="002B642A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7F59" w14:textId="339872D3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556C" w14:textId="1A1F9A8E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2B642A" w:rsidRPr="00DE3725" w14:paraId="0D07643B" w14:textId="77777777" w:rsidTr="002B642A">
        <w:trPr>
          <w:trHeight w:val="893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A18B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 w:rsidRPr="00DE3725">
              <w:rPr>
                <w:rFonts w:ascii="Times New Roman" w:hAnsi="Times New Roman" w:cs="Times New Roman"/>
              </w:rPr>
              <w:t xml:space="preserve">Kontinuitet u odobravanju i provedbi Erasmus+ projekata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26B0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 w:rsidRPr="00DE3725">
              <w:rPr>
                <w:rFonts w:ascii="Times New Roman" w:hAnsi="Times New Roman" w:cs="Times New Roman"/>
              </w:rPr>
              <w:t xml:space="preserve">Uključenje u EU projekte za ustanove predškolskog odgoja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1BEE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 w:rsidRPr="00DE3725">
              <w:rPr>
                <w:rFonts w:ascii="Times New Roman" w:hAnsi="Times New Roman" w:cs="Times New Roman"/>
              </w:rPr>
              <w:t xml:space="preserve">Broj projekata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6C2D" w14:textId="3F39AFD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18E2" w14:textId="247247AB" w:rsidR="002B642A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2109" w14:textId="2E636AEF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076C" w14:textId="4B467B59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B642A" w:rsidRPr="00DE3725" w14:paraId="337C2307" w14:textId="77777777" w:rsidTr="002B642A">
        <w:trPr>
          <w:trHeight w:val="893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EE0B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Povećanje broja službenih vozila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0831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Efikasnost povezivanja dislociranih objekata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24BB" w14:textId="77777777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Broj vozila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E72F" w14:textId="0A684BF6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ED36" w14:textId="4F3425DD" w:rsidR="002B642A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A3B5" w14:textId="19696993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0C68" w14:textId="1E14DD8D" w:rsidR="002B642A" w:rsidRPr="00DE3725" w:rsidRDefault="002B642A" w:rsidP="00197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14:paraId="7B78378F" w14:textId="77777777" w:rsidR="00047F11" w:rsidRDefault="00047F11" w:rsidP="00047F11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5EFBD952" w14:textId="6E36C7AE" w:rsidR="005B177E" w:rsidRDefault="00047F11" w:rsidP="00047F11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Obrazloženje sastavile: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Predsjednik/</w:t>
      </w:r>
      <w:proofErr w:type="spellStart"/>
      <w:r>
        <w:rPr>
          <w:rFonts w:ascii="Times New Roman" w:eastAsia="Times New Roman" w:hAnsi="Times New Roman" w:cs="Times New Roman"/>
        </w:rPr>
        <w:t>ca</w:t>
      </w:r>
      <w:proofErr w:type="spellEnd"/>
      <w:r>
        <w:rPr>
          <w:rFonts w:ascii="Times New Roman" w:eastAsia="Times New Roman" w:hAnsi="Times New Roman" w:cs="Times New Roman"/>
        </w:rPr>
        <w:t xml:space="preserve"> Upravnog vijeća</w:t>
      </w:r>
    </w:p>
    <w:p w14:paraId="46974AEF" w14:textId="4ACACBDC" w:rsidR="00047F11" w:rsidRDefault="00047F11" w:rsidP="00047F11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Melita Markušić i Sandra Oreški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________________________</w:t>
      </w:r>
    </w:p>
    <w:p w14:paraId="3B5265BA" w14:textId="77777777" w:rsidR="00047F11" w:rsidRPr="007377F4" w:rsidRDefault="00047F11" w:rsidP="00047F11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034F396C" w14:textId="77777777" w:rsidR="00612AFD" w:rsidRPr="007377F4" w:rsidRDefault="00612AFD" w:rsidP="005E79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5355C2" w14:textId="77777777" w:rsidR="00675995" w:rsidRPr="007377F4" w:rsidRDefault="00675995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p w14:paraId="170D9BCA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001E6396" w14:textId="77777777" w:rsidR="00B41353" w:rsidRPr="007377F4" w:rsidRDefault="00B41353" w:rsidP="005E794F">
      <w:pPr>
        <w:spacing w:line="360" w:lineRule="auto"/>
        <w:jc w:val="both"/>
        <w:rPr>
          <w:rFonts w:ascii="Times New Roman" w:hAnsi="Times New Roman" w:cs="Times New Roman"/>
        </w:rPr>
      </w:pPr>
    </w:p>
    <w:sectPr w:rsidR="00B41353" w:rsidRPr="007377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7154A"/>
    <w:multiLevelType w:val="hybridMultilevel"/>
    <w:tmpl w:val="F062829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36157"/>
    <w:multiLevelType w:val="hybridMultilevel"/>
    <w:tmpl w:val="921E22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279A4"/>
    <w:multiLevelType w:val="hybridMultilevel"/>
    <w:tmpl w:val="8B5A93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B7878"/>
    <w:multiLevelType w:val="hybridMultilevel"/>
    <w:tmpl w:val="3D1CCB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25F0D"/>
    <w:multiLevelType w:val="hybridMultilevel"/>
    <w:tmpl w:val="14CAD09C"/>
    <w:lvl w:ilvl="0" w:tplc="D9F4038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FF7CD6"/>
    <w:multiLevelType w:val="hybridMultilevel"/>
    <w:tmpl w:val="A88A21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C3824"/>
    <w:multiLevelType w:val="hybridMultilevel"/>
    <w:tmpl w:val="B6427A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E7D52"/>
    <w:multiLevelType w:val="hybridMultilevel"/>
    <w:tmpl w:val="221E281E"/>
    <w:lvl w:ilvl="0" w:tplc="84285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A866AA"/>
    <w:multiLevelType w:val="hybridMultilevel"/>
    <w:tmpl w:val="B9769C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5D4F2D"/>
    <w:multiLevelType w:val="hybridMultilevel"/>
    <w:tmpl w:val="1A36E7D8"/>
    <w:lvl w:ilvl="0" w:tplc="3EBE830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341AF6"/>
    <w:multiLevelType w:val="hybridMultilevel"/>
    <w:tmpl w:val="FA6831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F01046"/>
    <w:multiLevelType w:val="hybridMultilevel"/>
    <w:tmpl w:val="32C6500A"/>
    <w:lvl w:ilvl="0" w:tplc="20F225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40284A"/>
    <w:multiLevelType w:val="hybridMultilevel"/>
    <w:tmpl w:val="F3CC859C"/>
    <w:lvl w:ilvl="0" w:tplc="3F6EB1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C3B29"/>
    <w:multiLevelType w:val="hybridMultilevel"/>
    <w:tmpl w:val="D77E9B6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41734F"/>
    <w:multiLevelType w:val="hybridMultilevel"/>
    <w:tmpl w:val="5B50818C"/>
    <w:lvl w:ilvl="0" w:tplc="0B9826CA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234AED"/>
    <w:multiLevelType w:val="hybridMultilevel"/>
    <w:tmpl w:val="CF6AB6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201280">
    <w:abstractNumId w:val="10"/>
  </w:num>
  <w:num w:numId="2" w16cid:durableId="454099196">
    <w:abstractNumId w:val="1"/>
  </w:num>
  <w:num w:numId="3" w16cid:durableId="622344545">
    <w:abstractNumId w:val="8"/>
  </w:num>
  <w:num w:numId="4" w16cid:durableId="1441486126">
    <w:abstractNumId w:val="5"/>
  </w:num>
  <w:num w:numId="5" w16cid:durableId="363679293">
    <w:abstractNumId w:val="0"/>
  </w:num>
  <w:num w:numId="6" w16cid:durableId="1679428530">
    <w:abstractNumId w:val="3"/>
  </w:num>
  <w:num w:numId="7" w16cid:durableId="1484467355">
    <w:abstractNumId w:val="2"/>
  </w:num>
  <w:num w:numId="8" w16cid:durableId="1515462370">
    <w:abstractNumId w:val="7"/>
  </w:num>
  <w:num w:numId="9" w16cid:durableId="2050300444">
    <w:abstractNumId w:val="15"/>
  </w:num>
  <w:num w:numId="10" w16cid:durableId="2003897275">
    <w:abstractNumId w:val="6"/>
  </w:num>
  <w:num w:numId="11" w16cid:durableId="327641354">
    <w:abstractNumId w:val="13"/>
  </w:num>
  <w:num w:numId="12" w16cid:durableId="747115654">
    <w:abstractNumId w:val="4"/>
  </w:num>
  <w:num w:numId="13" w16cid:durableId="2101177298">
    <w:abstractNumId w:val="11"/>
  </w:num>
  <w:num w:numId="14" w16cid:durableId="363409658">
    <w:abstractNumId w:val="9"/>
  </w:num>
  <w:num w:numId="15" w16cid:durableId="1447389448">
    <w:abstractNumId w:val="12"/>
  </w:num>
  <w:num w:numId="16" w16cid:durableId="7753672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E42"/>
    <w:rsid w:val="00017704"/>
    <w:rsid w:val="00017944"/>
    <w:rsid w:val="000218ED"/>
    <w:rsid w:val="00047F11"/>
    <w:rsid w:val="000515C8"/>
    <w:rsid w:val="00053F32"/>
    <w:rsid w:val="0007703B"/>
    <w:rsid w:val="00087573"/>
    <w:rsid w:val="00095118"/>
    <w:rsid w:val="00095E72"/>
    <w:rsid w:val="000A5112"/>
    <w:rsid w:val="000A5BA2"/>
    <w:rsid w:val="000B1368"/>
    <w:rsid w:val="000C3CCF"/>
    <w:rsid w:val="000C417B"/>
    <w:rsid w:val="000D2557"/>
    <w:rsid w:val="000E6193"/>
    <w:rsid w:val="000E685E"/>
    <w:rsid w:val="000F22D3"/>
    <w:rsid w:val="00111EE5"/>
    <w:rsid w:val="001213A0"/>
    <w:rsid w:val="00131D96"/>
    <w:rsid w:val="00141532"/>
    <w:rsid w:val="0014237C"/>
    <w:rsid w:val="00143EC9"/>
    <w:rsid w:val="00145DAC"/>
    <w:rsid w:val="0015076D"/>
    <w:rsid w:val="0015158B"/>
    <w:rsid w:val="001561FB"/>
    <w:rsid w:val="001606A8"/>
    <w:rsid w:val="00172414"/>
    <w:rsid w:val="001957D5"/>
    <w:rsid w:val="001A3C78"/>
    <w:rsid w:val="001B3FAE"/>
    <w:rsid w:val="001D191E"/>
    <w:rsid w:val="001F21F9"/>
    <w:rsid w:val="00207FE7"/>
    <w:rsid w:val="00222115"/>
    <w:rsid w:val="0022333E"/>
    <w:rsid w:val="00226084"/>
    <w:rsid w:val="002310B5"/>
    <w:rsid w:val="00234064"/>
    <w:rsid w:val="00247D44"/>
    <w:rsid w:val="00270A3C"/>
    <w:rsid w:val="00274C0C"/>
    <w:rsid w:val="00276DD6"/>
    <w:rsid w:val="00277398"/>
    <w:rsid w:val="00285CA7"/>
    <w:rsid w:val="002A773F"/>
    <w:rsid w:val="002B642A"/>
    <w:rsid w:val="002D2BD2"/>
    <w:rsid w:val="002E602E"/>
    <w:rsid w:val="002E6A4B"/>
    <w:rsid w:val="002E7B1D"/>
    <w:rsid w:val="00304A11"/>
    <w:rsid w:val="003108BB"/>
    <w:rsid w:val="003171FA"/>
    <w:rsid w:val="0032128C"/>
    <w:rsid w:val="0032683B"/>
    <w:rsid w:val="0033164A"/>
    <w:rsid w:val="00336628"/>
    <w:rsid w:val="003416E7"/>
    <w:rsid w:val="00351599"/>
    <w:rsid w:val="0035331A"/>
    <w:rsid w:val="003618CA"/>
    <w:rsid w:val="00366480"/>
    <w:rsid w:val="003731DA"/>
    <w:rsid w:val="00395DD2"/>
    <w:rsid w:val="003A1B91"/>
    <w:rsid w:val="003B365C"/>
    <w:rsid w:val="003B7D9D"/>
    <w:rsid w:val="00400553"/>
    <w:rsid w:val="00404AA1"/>
    <w:rsid w:val="00406C71"/>
    <w:rsid w:val="00416D20"/>
    <w:rsid w:val="004341A8"/>
    <w:rsid w:val="004421D5"/>
    <w:rsid w:val="0044386D"/>
    <w:rsid w:val="00470BC3"/>
    <w:rsid w:val="004909CC"/>
    <w:rsid w:val="00497C43"/>
    <w:rsid w:val="004A4ACE"/>
    <w:rsid w:val="004A6F1C"/>
    <w:rsid w:val="004B1342"/>
    <w:rsid w:val="004C0DD8"/>
    <w:rsid w:val="004E16B7"/>
    <w:rsid w:val="004F1C7B"/>
    <w:rsid w:val="0050755F"/>
    <w:rsid w:val="00514F23"/>
    <w:rsid w:val="00543CB5"/>
    <w:rsid w:val="0054413C"/>
    <w:rsid w:val="00545DF9"/>
    <w:rsid w:val="005674EB"/>
    <w:rsid w:val="0057119D"/>
    <w:rsid w:val="00576216"/>
    <w:rsid w:val="005A24E5"/>
    <w:rsid w:val="005A4462"/>
    <w:rsid w:val="005B177E"/>
    <w:rsid w:val="005C1D11"/>
    <w:rsid w:val="005D1930"/>
    <w:rsid w:val="005E0E1A"/>
    <w:rsid w:val="005E794F"/>
    <w:rsid w:val="005F1675"/>
    <w:rsid w:val="00606D67"/>
    <w:rsid w:val="00612AFD"/>
    <w:rsid w:val="00625F3A"/>
    <w:rsid w:val="0063023D"/>
    <w:rsid w:val="00635107"/>
    <w:rsid w:val="00651A23"/>
    <w:rsid w:val="00662778"/>
    <w:rsid w:val="00671FB3"/>
    <w:rsid w:val="00673EAA"/>
    <w:rsid w:val="00675995"/>
    <w:rsid w:val="00676747"/>
    <w:rsid w:val="00681615"/>
    <w:rsid w:val="00684966"/>
    <w:rsid w:val="00696E9B"/>
    <w:rsid w:val="006A3AB0"/>
    <w:rsid w:val="006B3C3C"/>
    <w:rsid w:val="006F3BC9"/>
    <w:rsid w:val="007136AD"/>
    <w:rsid w:val="0072171E"/>
    <w:rsid w:val="00723C8C"/>
    <w:rsid w:val="007377F4"/>
    <w:rsid w:val="007417F9"/>
    <w:rsid w:val="00744B5A"/>
    <w:rsid w:val="007542B8"/>
    <w:rsid w:val="0075657B"/>
    <w:rsid w:val="00770904"/>
    <w:rsid w:val="0077685C"/>
    <w:rsid w:val="007778B9"/>
    <w:rsid w:val="007921A8"/>
    <w:rsid w:val="007C244E"/>
    <w:rsid w:val="007D3852"/>
    <w:rsid w:val="007D5161"/>
    <w:rsid w:val="007F6762"/>
    <w:rsid w:val="00806445"/>
    <w:rsid w:val="00831871"/>
    <w:rsid w:val="00844458"/>
    <w:rsid w:val="0084493D"/>
    <w:rsid w:val="0084621B"/>
    <w:rsid w:val="00861106"/>
    <w:rsid w:val="00865CA9"/>
    <w:rsid w:val="00870499"/>
    <w:rsid w:val="00885868"/>
    <w:rsid w:val="0089480F"/>
    <w:rsid w:val="00896098"/>
    <w:rsid w:val="008A217B"/>
    <w:rsid w:val="008B4A4C"/>
    <w:rsid w:val="008B51D4"/>
    <w:rsid w:val="008B60CB"/>
    <w:rsid w:val="008D0F27"/>
    <w:rsid w:val="008E0C13"/>
    <w:rsid w:val="008E5C4B"/>
    <w:rsid w:val="008E6A5F"/>
    <w:rsid w:val="008E7B21"/>
    <w:rsid w:val="008F43E4"/>
    <w:rsid w:val="008F725F"/>
    <w:rsid w:val="0090611B"/>
    <w:rsid w:val="00907B2D"/>
    <w:rsid w:val="009140A1"/>
    <w:rsid w:val="00932CC1"/>
    <w:rsid w:val="00934217"/>
    <w:rsid w:val="00940AC8"/>
    <w:rsid w:val="00953235"/>
    <w:rsid w:val="009700B1"/>
    <w:rsid w:val="00982760"/>
    <w:rsid w:val="00982B94"/>
    <w:rsid w:val="009A1CFA"/>
    <w:rsid w:val="009A7984"/>
    <w:rsid w:val="009B3248"/>
    <w:rsid w:val="009B7971"/>
    <w:rsid w:val="009E3B5D"/>
    <w:rsid w:val="00A061C5"/>
    <w:rsid w:val="00A06A45"/>
    <w:rsid w:val="00A07B9E"/>
    <w:rsid w:val="00A35F56"/>
    <w:rsid w:val="00A822BD"/>
    <w:rsid w:val="00A935B5"/>
    <w:rsid w:val="00A96813"/>
    <w:rsid w:val="00AA1067"/>
    <w:rsid w:val="00AA7201"/>
    <w:rsid w:val="00AB79D9"/>
    <w:rsid w:val="00AC6841"/>
    <w:rsid w:val="00AE4726"/>
    <w:rsid w:val="00AF4DDC"/>
    <w:rsid w:val="00B00726"/>
    <w:rsid w:val="00B053B8"/>
    <w:rsid w:val="00B152BE"/>
    <w:rsid w:val="00B1671D"/>
    <w:rsid w:val="00B22B36"/>
    <w:rsid w:val="00B24137"/>
    <w:rsid w:val="00B25699"/>
    <w:rsid w:val="00B2765A"/>
    <w:rsid w:val="00B41353"/>
    <w:rsid w:val="00B52577"/>
    <w:rsid w:val="00B53D27"/>
    <w:rsid w:val="00B56CD1"/>
    <w:rsid w:val="00B575A6"/>
    <w:rsid w:val="00B75536"/>
    <w:rsid w:val="00BA280A"/>
    <w:rsid w:val="00BA7773"/>
    <w:rsid w:val="00BB177D"/>
    <w:rsid w:val="00BB6124"/>
    <w:rsid w:val="00BF4FB3"/>
    <w:rsid w:val="00BF74A3"/>
    <w:rsid w:val="00BF7B3A"/>
    <w:rsid w:val="00C064EB"/>
    <w:rsid w:val="00C20C92"/>
    <w:rsid w:val="00C3440C"/>
    <w:rsid w:val="00C352A9"/>
    <w:rsid w:val="00C44376"/>
    <w:rsid w:val="00C451A2"/>
    <w:rsid w:val="00C524F5"/>
    <w:rsid w:val="00C53B82"/>
    <w:rsid w:val="00C55FC7"/>
    <w:rsid w:val="00C608CD"/>
    <w:rsid w:val="00C70079"/>
    <w:rsid w:val="00C72939"/>
    <w:rsid w:val="00C77C8C"/>
    <w:rsid w:val="00C918D0"/>
    <w:rsid w:val="00CA39F8"/>
    <w:rsid w:val="00CB2589"/>
    <w:rsid w:val="00CB386C"/>
    <w:rsid w:val="00CD1A23"/>
    <w:rsid w:val="00CE1C8D"/>
    <w:rsid w:val="00CE4630"/>
    <w:rsid w:val="00D009C9"/>
    <w:rsid w:val="00D0380A"/>
    <w:rsid w:val="00D03F06"/>
    <w:rsid w:val="00D07841"/>
    <w:rsid w:val="00D07858"/>
    <w:rsid w:val="00D1130C"/>
    <w:rsid w:val="00D1679F"/>
    <w:rsid w:val="00D20B86"/>
    <w:rsid w:val="00D27193"/>
    <w:rsid w:val="00D27363"/>
    <w:rsid w:val="00D42A02"/>
    <w:rsid w:val="00D514A1"/>
    <w:rsid w:val="00D5747A"/>
    <w:rsid w:val="00D6004A"/>
    <w:rsid w:val="00D75F91"/>
    <w:rsid w:val="00D82E51"/>
    <w:rsid w:val="00D8340D"/>
    <w:rsid w:val="00D84AA9"/>
    <w:rsid w:val="00D86083"/>
    <w:rsid w:val="00D901C2"/>
    <w:rsid w:val="00D936A6"/>
    <w:rsid w:val="00DA0623"/>
    <w:rsid w:val="00DB290A"/>
    <w:rsid w:val="00DB38F4"/>
    <w:rsid w:val="00DB5740"/>
    <w:rsid w:val="00DC676D"/>
    <w:rsid w:val="00DC7D8D"/>
    <w:rsid w:val="00DD7CB8"/>
    <w:rsid w:val="00DE0EC3"/>
    <w:rsid w:val="00DE3725"/>
    <w:rsid w:val="00DE55B0"/>
    <w:rsid w:val="00DE5F25"/>
    <w:rsid w:val="00E1542C"/>
    <w:rsid w:val="00E27522"/>
    <w:rsid w:val="00E46E0A"/>
    <w:rsid w:val="00E63E61"/>
    <w:rsid w:val="00E65527"/>
    <w:rsid w:val="00E67FE8"/>
    <w:rsid w:val="00E832B0"/>
    <w:rsid w:val="00E90957"/>
    <w:rsid w:val="00E91F9E"/>
    <w:rsid w:val="00E93B0F"/>
    <w:rsid w:val="00EA7CBC"/>
    <w:rsid w:val="00EB1054"/>
    <w:rsid w:val="00EE26EC"/>
    <w:rsid w:val="00EF7635"/>
    <w:rsid w:val="00F01484"/>
    <w:rsid w:val="00F01982"/>
    <w:rsid w:val="00F10C99"/>
    <w:rsid w:val="00F13157"/>
    <w:rsid w:val="00F17B09"/>
    <w:rsid w:val="00F27173"/>
    <w:rsid w:val="00F538A2"/>
    <w:rsid w:val="00F56E42"/>
    <w:rsid w:val="00F62400"/>
    <w:rsid w:val="00F62CC9"/>
    <w:rsid w:val="00F63E9F"/>
    <w:rsid w:val="00F715D5"/>
    <w:rsid w:val="00F75AB0"/>
    <w:rsid w:val="00F81B92"/>
    <w:rsid w:val="00F924A2"/>
    <w:rsid w:val="00FA6E82"/>
    <w:rsid w:val="00FB1A3B"/>
    <w:rsid w:val="00FC4342"/>
    <w:rsid w:val="00FD7BF7"/>
    <w:rsid w:val="00FE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5AB02"/>
  <w15:chartTrackingRefBased/>
  <w15:docId w15:val="{A6B7ACDD-09B9-48F6-B7BD-BDDB8E54B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6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63E61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qFormat/>
    <w:rsid w:val="00B41353"/>
    <w:pPr>
      <w:ind w:left="720"/>
      <w:contextualSpacing/>
    </w:pPr>
  </w:style>
  <w:style w:type="character" w:customStyle="1" w:styleId="apple-style-span">
    <w:name w:val="apple-style-span"/>
    <w:rsid w:val="00612AFD"/>
    <w:rPr>
      <w:rFonts w:cs="Times New Roman"/>
    </w:rPr>
  </w:style>
  <w:style w:type="paragraph" w:styleId="Tijeloteksta">
    <w:name w:val="Body Text"/>
    <w:basedOn w:val="Normal"/>
    <w:link w:val="TijelotekstaChar"/>
    <w:rsid w:val="00A935B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A935B5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link w:val="BezproredaChar"/>
    <w:uiPriority w:val="1"/>
    <w:qFormat/>
    <w:rsid w:val="006F3BC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uiPriority w:val="1"/>
    <w:rsid w:val="006F3BC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D1160-D2A7-4FDE-BAD8-628DD1ABA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1445</Words>
  <Characters>8241</Characters>
  <Application>Microsoft Office Word</Application>
  <DocSecurity>0</DocSecurity>
  <Lines>68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Melita</dc:creator>
  <cp:keywords/>
  <dc:description/>
  <cp:lastModifiedBy>Silvija Škutin</cp:lastModifiedBy>
  <cp:revision>2</cp:revision>
  <cp:lastPrinted>2025-06-11T09:39:00Z</cp:lastPrinted>
  <dcterms:created xsi:type="dcterms:W3CDTF">2025-07-03T12:06:00Z</dcterms:created>
  <dcterms:modified xsi:type="dcterms:W3CDTF">2025-07-03T12:06:00Z</dcterms:modified>
</cp:coreProperties>
</file>